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4146" w:rsidRDefault="00024146" w:rsidP="00024146">
      <w:pPr>
        <w:spacing w:line="480" w:lineRule="auto"/>
        <w:jc w:val="center"/>
        <w:rPr>
          <w:b/>
          <w:sz w:val="36"/>
        </w:rPr>
      </w:pPr>
      <w:bookmarkStart w:id="0" w:name="_GoBack"/>
    </w:p>
    <w:p w:rsidR="003A0E44" w:rsidRDefault="003A0E44" w:rsidP="00024146">
      <w:pPr>
        <w:spacing w:line="480" w:lineRule="auto"/>
        <w:jc w:val="center"/>
        <w:rPr>
          <w:b/>
          <w:sz w:val="36"/>
        </w:rPr>
      </w:pPr>
    </w:p>
    <w:p w:rsidR="00024146" w:rsidRPr="003543AA" w:rsidRDefault="00024146" w:rsidP="00024146">
      <w:pPr>
        <w:spacing w:line="480" w:lineRule="auto"/>
        <w:jc w:val="center"/>
        <w:rPr>
          <w:rFonts w:ascii="黑体" w:eastAsia="黑体" w:hAnsi="黑体"/>
          <w:b/>
          <w:sz w:val="36"/>
        </w:rPr>
      </w:pPr>
      <w:r w:rsidRPr="003543AA">
        <w:rPr>
          <w:rFonts w:ascii="黑体" w:eastAsia="黑体" w:hAnsi="黑体" w:hint="eastAsia"/>
          <w:b/>
          <w:sz w:val="36"/>
        </w:rPr>
        <w:t>唐山市建筑工程中等专业学校骨干专业建设</w:t>
      </w:r>
    </w:p>
    <w:p w:rsidR="00024146" w:rsidRPr="003543AA" w:rsidRDefault="00024146" w:rsidP="00024146">
      <w:pPr>
        <w:spacing w:line="480" w:lineRule="auto"/>
        <w:jc w:val="center"/>
        <w:rPr>
          <w:rFonts w:ascii="黑体" w:eastAsia="黑体" w:hAnsi="黑体"/>
          <w:b/>
          <w:sz w:val="36"/>
        </w:rPr>
      </w:pPr>
    </w:p>
    <w:p w:rsidR="00024146" w:rsidRPr="00C51DAD" w:rsidRDefault="00024146" w:rsidP="00024146">
      <w:pPr>
        <w:spacing w:line="480" w:lineRule="auto"/>
        <w:jc w:val="center"/>
        <w:rPr>
          <w:rFonts w:ascii="黑体" w:eastAsia="黑体" w:hAnsi="黑体"/>
          <w:b/>
          <w:sz w:val="44"/>
        </w:rPr>
      </w:pPr>
      <w:r w:rsidRPr="00C51DAD">
        <w:rPr>
          <w:rFonts w:ascii="黑体" w:eastAsia="黑体" w:hAnsi="黑体" w:hint="eastAsia"/>
          <w:b/>
          <w:sz w:val="44"/>
        </w:rPr>
        <w:t>佐 证 材 料</w:t>
      </w:r>
    </w:p>
    <w:p w:rsidR="00024146" w:rsidRDefault="00024146" w:rsidP="00024146">
      <w:pPr>
        <w:spacing w:line="480" w:lineRule="auto"/>
        <w:jc w:val="center"/>
        <w:rPr>
          <w:b/>
          <w:sz w:val="40"/>
        </w:rPr>
      </w:pPr>
    </w:p>
    <w:p w:rsidR="00024146" w:rsidRPr="003543AA" w:rsidRDefault="00024146" w:rsidP="00A772A5">
      <w:pPr>
        <w:spacing w:beforeLines="50" w:before="156" w:afterLines="50" w:after="156" w:line="360" w:lineRule="auto"/>
        <w:rPr>
          <w:rFonts w:ascii="仿宋" w:eastAsia="仿宋" w:hAnsi="仿宋"/>
          <w:b/>
          <w:sz w:val="28"/>
          <w:szCs w:val="28"/>
        </w:rPr>
      </w:pPr>
      <w:r w:rsidRPr="003543AA">
        <w:rPr>
          <w:rFonts w:ascii="宋体" w:eastAsia="宋体" w:hAnsi="宋体" w:hint="eastAsia"/>
          <w:b/>
          <w:sz w:val="28"/>
          <w:szCs w:val="28"/>
        </w:rPr>
        <w:t>自查指标：</w:t>
      </w:r>
      <w:r w:rsidRPr="003543AA">
        <w:rPr>
          <w:rFonts w:ascii="仿宋" w:eastAsia="仿宋" w:hAnsi="仿宋" w:hint="eastAsia"/>
          <w:sz w:val="24"/>
        </w:rPr>
        <w:t>M1-1</w:t>
      </w:r>
      <w:r w:rsidR="003543AA">
        <w:rPr>
          <w:rFonts w:ascii="仿宋" w:eastAsia="仿宋" w:hAnsi="仿宋"/>
          <w:sz w:val="24"/>
        </w:rPr>
        <w:t xml:space="preserve"> </w:t>
      </w:r>
      <w:r w:rsidR="003543AA">
        <w:rPr>
          <w:rFonts w:ascii="仿宋" w:eastAsia="仿宋" w:hAnsi="仿宋" w:hint="eastAsia"/>
          <w:sz w:val="24"/>
        </w:rPr>
        <w:t>专业设置调研论证</w:t>
      </w:r>
    </w:p>
    <w:p w:rsidR="002832AF" w:rsidRPr="003543AA" w:rsidRDefault="00024146" w:rsidP="00A772A5">
      <w:pPr>
        <w:spacing w:beforeLines="50" w:before="156" w:afterLines="50" w:after="156" w:line="360" w:lineRule="auto"/>
        <w:ind w:left="1405" w:hangingChars="500" w:hanging="1405"/>
        <w:rPr>
          <w:rFonts w:ascii="仿宋" w:eastAsia="仿宋" w:hAnsi="仿宋" w:hint="eastAsia"/>
        </w:rPr>
      </w:pPr>
      <w:r w:rsidRPr="003543AA">
        <w:rPr>
          <w:rFonts w:ascii="宋体" w:eastAsia="宋体" w:hAnsi="宋体" w:hint="eastAsia"/>
          <w:b/>
          <w:sz w:val="28"/>
          <w:szCs w:val="28"/>
        </w:rPr>
        <w:t>指标内涵：</w:t>
      </w:r>
      <w:r w:rsidR="00947E7D">
        <w:rPr>
          <w:rFonts w:ascii="仿宋" w:eastAsia="仿宋" w:hAnsi="仿宋"/>
          <w:sz w:val="24"/>
        </w:rPr>
        <w:t xml:space="preserve">2 </w:t>
      </w:r>
      <w:r w:rsidR="00947E7D">
        <w:rPr>
          <w:rFonts w:ascii="仿宋" w:eastAsia="仿宋" w:hAnsi="仿宋" w:hint="eastAsia"/>
          <w:sz w:val="24"/>
        </w:rPr>
        <w:t>根据需要适时</w:t>
      </w:r>
      <w:r w:rsidR="00947E7D">
        <w:rPr>
          <w:rFonts w:ascii="仿宋" w:eastAsia="仿宋" w:hAnsi="仿宋"/>
          <w:sz w:val="24"/>
        </w:rPr>
        <w:t>开展</w:t>
      </w:r>
      <w:r w:rsidR="00947E7D">
        <w:rPr>
          <w:rFonts w:ascii="仿宋" w:eastAsia="仿宋" w:hAnsi="仿宋" w:hint="eastAsia"/>
          <w:sz w:val="24"/>
        </w:rPr>
        <w:t>市场</w:t>
      </w:r>
      <w:r w:rsidR="00947E7D">
        <w:rPr>
          <w:rFonts w:ascii="仿宋" w:eastAsia="仿宋" w:hAnsi="仿宋"/>
          <w:sz w:val="24"/>
        </w:rPr>
        <w:t>调研</w:t>
      </w:r>
      <w:r w:rsidR="00947E7D">
        <w:rPr>
          <w:rFonts w:ascii="仿宋" w:eastAsia="仿宋" w:hAnsi="仿宋" w:hint="eastAsia"/>
          <w:sz w:val="24"/>
        </w:rPr>
        <w:t>和相关论证活动，形成</w:t>
      </w:r>
      <w:r w:rsidR="00947E7D">
        <w:rPr>
          <w:rFonts w:ascii="仿宋" w:eastAsia="仿宋" w:hAnsi="仿宋"/>
          <w:sz w:val="24"/>
        </w:rPr>
        <w:t>科</w:t>
      </w:r>
      <w:r w:rsidR="00947E7D">
        <w:rPr>
          <w:rFonts w:ascii="仿宋" w:eastAsia="仿宋" w:hAnsi="仿宋" w:hint="eastAsia"/>
          <w:sz w:val="24"/>
        </w:rPr>
        <w:t>学的调研报告，调研成果在专业建设中充分体现。</w:t>
      </w:r>
    </w:p>
    <w:p w:rsidR="003543AA" w:rsidRPr="003543AA" w:rsidRDefault="003543AA" w:rsidP="00A772A5">
      <w:pPr>
        <w:widowControl/>
        <w:spacing w:beforeLines="50" w:before="156" w:afterLines="50" w:after="156" w:line="360" w:lineRule="auto"/>
        <w:jc w:val="left"/>
        <w:rPr>
          <w:rFonts w:ascii="宋体" w:eastAsia="宋体" w:hAnsi="宋体"/>
          <w:b/>
          <w:sz w:val="28"/>
          <w:szCs w:val="28"/>
        </w:rPr>
      </w:pPr>
      <w:r w:rsidRPr="003543AA">
        <w:rPr>
          <w:rFonts w:ascii="宋体" w:eastAsia="宋体" w:hAnsi="宋体" w:hint="eastAsia"/>
          <w:b/>
          <w:sz w:val="28"/>
          <w:szCs w:val="28"/>
        </w:rPr>
        <w:t>材料</w:t>
      </w:r>
      <w:r w:rsidR="00A772A5">
        <w:rPr>
          <w:rFonts w:ascii="宋体" w:eastAsia="宋体" w:hAnsi="宋体" w:hint="eastAsia"/>
          <w:b/>
          <w:sz w:val="28"/>
          <w:szCs w:val="28"/>
        </w:rPr>
        <w:t>目录</w:t>
      </w:r>
      <w:r w:rsidRPr="003543AA">
        <w:rPr>
          <w:rFonts w:ascii="宋体" w:eastAsia="宋体" w:hAnsi="宋体" w:hint="eastAsia"/>
          <w:b/>
          <w:sz w:val="28"/>
          <w:szCs w:val="28"/>
        </w:rPr>
        <w:t>：</w:t>
      </w:r>
    </w:p>
    <w:p w:rsidR="003543AA" w:rsidRDefault="00A772A5" w:rsidP="003A0E44">
      <w:pPr>
        <w:spacing w:beforeLines="50" w:before="156" w:afterLines="50" w:after="156" w:line="360" w:lineRule="auto"/>
        <w:ind w:left="1050" w:hangingChars="500" w:hanging="1050"/>
      </w:pPr>
      <w:r>
        <w:rPr>
          <w:rFonts w:hint="eastAsia"/>
        </w:rPr>
        <w:t xml:space="preserve">          </w:t>
      </w:r>
      <w:r w:rsidR="003543AA">
        <w:rPr>
          <w:rFonts w:hint="eastAsia"/>
        </w:rPr>
        <w:t>材料1</w:t>
      </w:r>
      <w:r w:rsidR="003543AA">
        <w:t xml:space="preserve"> </w:t>
      </w:r>
      <w:r w:rsidR="005F58FD" w:rsidRPr="005F58FD">
        <w:rPr>
          <w:rFonts w:hint="eastAsia"/>
        </w:rPr>
        <w:t>建筑工程施工专业</w:t>
      </w:r>
      <w:proofErr w:type="gramStart"/>
      <w:r w:rsidR="005F58FD" w:rsidRPr="005F58FD">
        <w:rPr>
          <w:rFonts w:hint="eastAsia"/>
        </w:rPr>
        <w:t>中职生就业</w:t>
      </w:r>
      <w:proofErr w:type="gramEnd"/>
      <w:r w:rsidR="005F58FD" w:rsidRPr="005F58FD">
        <w:rPr>
          <w:rFonts w:hint="eastAsia"/>
        </w:rPr>
        <w:t>岗位分析与职业能力发展调研报告</w:t>
      </w:r>
      <w:r w:rsidR="008100EF">
        <w:t xml:space="preserve"> </w:t>
      </w:r>
      <w:r>
        <w:rPr>
          <w:rFonts w:asciiTheme="minorEastAsia" w:hAnsiTheme="minorEastAsia" w:hint="eastAsia"/>
        </w:rPr>
        <w:t>……</w:t>
      </w:r>
      <w:proofErr w:type="gramStart"/>
      <w:r>
        <w:rPr>
          <w:rFonts w:asciiTheme="minorEastAsia" w:hAnsiTheme="minorEastAsia" w:hint="eastAsia"/>
        </w:rPr>
        <w:t>…</w:t>
      </w:r>
      <w:proofErr w:type="gramEnd"/>
      <w:r w:rsidR="00ED0E1B">
        <w:rPr>
          <w:rFonts w:asciiTheme="minorEastAsia" w:hAnsiTheme="minorEastAsia"/>
        </w:rPr>
        <w:fldChar w:fldCharType="begin"/>
      </w:r>
      <w:r w:rsidR="00ED0E1B">
        <w:rPr>
          <w:rFonts w:asciiTheme="minorEastAsia" w:hAnsiTheme="minorEastAsia"/>
        </w:rPr>
        <w:instrText xml:space="preserve"> HYPERLINK  \l "_材料1" </w:instrText>
      </w:r>
      <w:r w:rsidR="00ED0E1B">
        <w:rPr>
          <w:rFonts w:asciiTheme="minorEastAsia" w:hAnsiTheme="minorEastAsia"/>
        </w:rPr>
        <w:fldChar w:fldCharType="separate"/>
      </w:r>
      <w:r w:rsidRPr="00ED0E1B">
        <w:rPr>
          <w:rStyle w:val="a8"/>
          <w:rFonts w:asciiTheme="minorEastAsia" w:hAnsiTheme="minorEastAsia" w:hint="eastAsia"/>
        </w:rPr>
        <w:t>1</w:t>
      </w:r>
      <w:r w:rsidR="00ED0E1B">
        <w:rPr>
          <w:rFonts w:asciiTheme="minorEastAsia" w:hAnsiTheme="minorEastAsia"/>
        </w:rPr>
        <w:fldChar w:fldCharType="end"/>
      </w:r>
    </w:p>
    <w:bookmarkEnd w:id="0"/>
    <w:p w:rsidR="00C37969" w:rsidRDefault="00A772A5" w:rsidP="00293A0C">
      <w:pPr>
        <w:spacing w:beforeLines="50" w:before="156" w:afterLines="50" w:after="156" w:line="360" w:lineRule="auto"/>
        <w:ind w:left="1050" w:hangingChars="500" w:hanging="1050"/>
      </w:pPr>
      <w:r>
        <w:rPr>
          <w:rFonts w:hint="eastAsia"/>
        </w:rPr>
        <w:t xml:space="preserve">          </w:t>
      </w:r>
      <w:r w:rsidR="003543AA">
        <w:rPr>
          <w:rFonts w:hint="eastAsia"/>
        </w:rPr>
        <w:t xml:space="preserve">材料2 </w:t>
      </w:r>
      <w:r w:rsidR="00B00321" w:rsidRPr="00B00321">
        <w:rPr>
          <w:rFonts w:hint="eastAsia"/>
        </w:rPr>
        <w:t>建筑工程施工专业专家论证报告</w:t>
      </w:r>
      <w:r w:rsidR="00B00321">
        <w:rPr>
          <w:rFonts w:hint="eastAsia"/>
        </w:rPr>
        <w:t xml:space="preserve">   </w:t>
      </w:r>
      <w:r w:rsidR="005F58FD">
        <w:rPr>
          <w:rFonts w:hint="eastAsia"/>
        </w:rPr>
        <w:t xml:space="preserve"> </w:t>
      </w:r>
      <w:r w:rsidR="008100EF">
        <w:rPr>
          <w:rFonts w:asciiTheme="minorEastAsia" w:hAnsiTheme="minorEastAsia" w:hint="eastAsia"/>
        </w:rPr>
        <w:t xml:space="preserve">     </w:t>
      </w:r>
      <w:r>
        <w:rPr>
          <w:rFonts w:hint="eastAsia"/>
        </w:rPr>
        <w:t xml:space="preserve">      </w:t>
      </w:r>
      <w:r w:rsidR="008100EF">
        <w:t xml:space="preserve"> </w:t>
      </w:r>
      <w:r>
        <w:rPr>
          <w:rFonts w:hint="eastAsia"/>
        </w:rPr>
        <w:t xml:space="preserve">            </w:t>
      </w:r>
      <w:r>
        <w:rPr>
          <w:rFonts w:asciiTheme="minorEastAsia" w:hAnsiTheme="minorEastAsia" w:hint="eastAsia"/>
        </w:rPr>
        <w:t>……</w:t>
      </w:r>
      <w:proofErr w:type="gramStart"/>
      <w:r>
        <w:rPr>
          <w:rFonts w:asciiTheme="minorEastAsia" w:hAnsiTheme="minorEastAsia" w:hint="eastAsia"/>
        </w:rPr>
        <w:t>…</w:t>
      </w:r>
      <w:proofErr w:type="gramEnd"/>
      <w:r w:rsidR="00ED0E1B">
        <w:rPr>
          <w:rFonts w:asciiTheme="minorEastAsia" w:hAnsiTheme="minorEastAsia"/>
        </w:rPr>
        <w:fldChar w:fldCharType="begin"/>
      </w:r>
      <w:r w:rsidR="00B00321">
        <w:rPr>
          <w:rFonts w:asciiTheme="minorEastAsia" w:hAnsiTheme="minorEastAsia"/>
        </w:rPr>
        <w:instrText>HYPERLINK  \l "_材料2"</w:instrText>
      </w:r>
      <w:r w:rsidR="00B00321">
        <w:rPr>
          <w:rFonts w:asciiTheme="minorEastAsia" w:hAnsiTheme="minorEastAsia"/>
        </w:rPr>
      </w:r>
      <w:r w:rsidR="00ED0E1B">
        <w:rPr>
          <w:rFonts w:asciiTheme="minorEastAsia" w:hAnsiTheme="minorEastAsia"/>
        </w:rPr>
        <w:fldChar w:fldCharType="separate"/>
      </w:r>
      <w:r w:rsidR="00B00321">
        <w:rPr>
          <w:rStyle w:val="a8"/>
          <w:rFonts w:asciiTheme="minorEastAsia" w:hAnsiTheme="minorEastAsia"/>
        </w:rPr>
        <w:t>1</w:t>
      </w:r>
      <w:r w:rsidR="00B00321">
        <w:rPr>
          <w:rStyle w:val="a8"/>
          <w:rFonts w:asciiTheme="minorEastAsia" w:hAnsiTheme="minorEastAsia"/>
        </w:rPr>
        <w:t>2</w:t>
      </w:r>
      <w:r w:rsidR="00ED0E1B">
        <w:rPr>
          <w:rFonts w:asciiTheme="minorEastAsia" w:hAnsiTheme="minorEastAsia"/>
        </w:rPr>
        <w:fldChar w:fldCharType="end"/>
      </w:r>
      <w:r w:rsidR="00C37969">
        <w:rPr>
          <w:rFonts w:asciiTheme="minorEastAsia" w:hAnsiTheme="minorEastAsia"/>
        </w:rPr>
        <w:t xml:space="preserve"> </w:t>
      </w:r>
    </w:p>
    <w:p w:rsidR="003543AA" w:rsidRDefault="003543AA">
      <w:pPr>
        <w:widowControl/>
        <w:jc w:val="left"/>
        <w:rPr>
          <w:sz w:val="24"/>
        </w:rPr>
      </w:pPr>
      <w:r>
        <w:rPr>
          <w:sz w:val="24"/>
        </w:rPr>
        <w:br w:type="page"/>
      </w:r>
    </w:p>
    <w:p w:rsidR="00024146" w:rsidRPr="003543AA" w:rsidRDefault="00024146" w:rsidP="00ED0E1B">
      <w:pPr>
        <w:pStyle w:val="2"/>
      </w:pPr>
      <w:bookmarkStart w:id="1" w:name="_材料1"/>
      <w:bookmarkEnd w:id="1"/>
      <w:r w:rsidRPr="003543AA">
        <w:rPr>
          <w:rFonts w:hint="eastAsia"/>
        </w:rPr>
        <w:lastRenderedPageBreak/>
        <w:t>材料1</w:t>
      </w:r>
    </w:p>
    <w:p w:rsidR="005F58FD" w:rsidRPr="005F58FD" w:rsidRDefault="005F58FD" w:rsidP="005F58FD">
      <w:pPr>
        <w:jc w:val="center"/>
        <w:rPr>
          <w:rFonts w:ascii="宋体" w:eastAsia="宋体" w:hAnsi="宋体" w:cs="宋体"/>
          <w:b/>
          <w:kern w:val="0"/>
          <w:sz w:val="36"/>
          <w:szCs w:val="36"/>
        </w:rPr>
      </w:pPr>
      <w:r w:rsidRPr="005F58FD">
        <w:rPr>
          <w:rFonts w:ascii="宋体" w:eastAsia="宋体" w:hAnsi="宋体" w:cs="宋体" w:hint="eastAsia"/>
          <w:b/>
          <w:kern w:val="0"/>
          <w:sz w:val="36"/>
          <w:szCs w:val="36"/>
        </w:rPr>
        <w:t>建筑工程施工专业</w:t>
      </w:r>
    </w:p>
    <w:p w:rsidR="005F58FD" w:rsidRPr="005F58FD" w:rsidRDefault="005F58FD" w:rsidP="005F58FD">
      <w:pPr>
        <w:jc w:val="center"/>
        <w:rPr>
          <w:rFonts w:ascii="宋体" w:eastAsia="宋体" w:hAnsi="宋体" w:cs="宋体"/>
          <w:b/>
          <w:kern w:val="0"/>
          <w:sz w:val="36"/>
          <w:szCs w:val="36"/>
        </w:rPr>
      </w:pPr>
      <w:proofErr w:type="gramStart"/>
      <w:r w:rsidRPr="005F58FD">
        <w:rPr>
          <w:rFonts w:ascii="宋体" w:eastAsia="宋体" w:hAnsi="宋体" w:cs="宋体"/>
          <w:b/>
          <w:kern w:val="0"/>
          <w:sz w:val="36"/>
          <w:szCs w:val="36"/>
        </w:rPr>
        <w:t>中职生就业</w:t>
      </w:r>
      <w:proofErr w:type="gramEnd"/>
      <w:r w:rsidRPr="005F58FD">
        <w:rPr>
          <w:rFonts w:ascii="宋体" w:eastAsia="宋体" w:hAnsi="宋体" w:cs="宋体"/>
          <w:b/>
          <w:kern w:val="0"/>
          <w:sz w:val="36"/>
          <w:szCs w:val="36"/>
        </w:rPr>
        <w:t>岗位分析与职业能力发展的</w:t>
      </w:r>
      <w:r w:rsidRPr="005F58FD">
        <w:rPr>
          <w:rFonts w:ascii="宋体" w:eastAsia="宋体" w:hAnsi="宋体" w:cs="宋体" w:hint="eastAsia"/>
          <w:b/>
          <w:kern w:val="0"/>
          <w:sz w:val="36"/>
          <w:szCs w:val="36"/>
        </w:rPr>
        <w:t>调研</w:t>
      </w:r>
      <w:r w:rsidRPr="005F58FD">
        <w:rPr>
          <w:rFonts w:ascii="宋体" w:eastAsia="宋体" w:hAnsi="宋体" w:cs="宋体"/>
          <w:b/>
          <w:kern w:val="0"/>
          <w:sz w:val="36"/>
          <w:szCs w:val="36"/>
        </w:rPr>
        <w:t>报告</w:t>
      </w:r>
    </w:p>
    <w:p w:rsidR="005F58FD" w:rsidRPr="005F58FD" w:rsidRDefault="005F58FD" w:rsidP="005F58FD">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snapToGrid w:val="0"/>
        <w:spacing w:line="360" w:lineRule="auto"/>
        <w:ind w:firstLineChars="200" w:firstLine="560"/>
        <w:rPr>
          <w:rFonts w:ascii="宋体" w:eastAsia="宋体" w:hAnsi="宋体" w:cs="仿宋_GB2312"/>
          <w:kern w:val="0"/>
          <w:sz w:val="28"/>
          <w:szCs w:val="28"/>
          <w:lang w:val="zh-CN"/>
        </w:rPr>
      </w:pPr>
    </w:p>
    <w:p w:rsidR="005F58FD" w:rsidRPr="005F58FD" w:rsidRDefault="005F58FD" w:rsidP="005F58FD">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snapToGrid w:val="0"/>
        <w:spacing w:line="360" w:lineRule="auto"/>
        <w:ind w:firstLineChars="200" w:firstLine="560"/>
        <w:rPr>
          <w:rFonts w:ascii="宋体" w:eastAsia="宋体" w:hAnsi="宋体" w:cs="仿宋_GB2312"/>
          <w:kern w:val="0"/>
          <w:sz w:val="28"/>
          <w:szCs w:val="28"/>
          <w:lang w:val="zh-CN"/>
        </w:rPr>
      </w:pPr>
      <w:r w:rsidRPr="005F58FD">
        <w:rPr>
          <w:rFonts w:ascii="宋体" w:eastAsia="宋体" w:hAnsi="宋体" w:cs="仿宋_GB2312" w:hint="eastAsia"/>
          <w:kern w:val="0"/>
          <w:sz w:val="28"/>
          <w:szCs w:val="28"/>
          <w:lang w:val="zh-CN"/>
        </w:rPr>
        <w:t>职业教育是提升国家竞争力最宽厚的基础和最坚实的支撑</w:t>
      </w:r>
      <w:r w:rsidRPr="005F58FD">
        <w:rPr>
          <w:rFonts w:ascii="宋体" w:eastAsia="宋体" w:hAnsi="宋体" w:cs="仿宋_GB2312" w:hint="eastAsia"/>
          <w:kern w:val="0"/>
          <w:sz w:val="28"/>
          <w:szCs w:val="28"/>
        </w:rPr>
        <w:t>，</w:t>
      </w:r>
      <w:r w:rsidRPr="005F58FD">
        <w:rPr>
          <w:rFonts w:ascii="宋体" w:eastAsia="宋体" w:hAnsi="宋体" w:cs="仿宋_GB2312" w:hint="eastAsia"/>
          <w:kern w:val="0"/>
          <w:sz w:val="28"/>
          <w:szCs w:val="28"/>
          <w:lang w:val="zh-CN"/>
        </w:rPr>
        <w:t>许多国家的经验表明，职业教育是提高劳动者素质的要素之一，对国家经济的发展能发挥积极的促进作用。</w:t>
      </w:r>
    </w:p>
    <w:p w:rsidR="005F58FD" w:rsidRPr="005F58FD" w:rsidRDefault="005F58FD" w:rsidP="005F58FD">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snapToGrid w:val="0"/>
        <w:spacing w:line="360" w:lineRule="auto"/>
        <w:ind w:firstLineChars="200" w:firstLine="560"/>
        <w:rPr>
          <w:rFonts w:ascii="宋体" w:eastAsia="宋体" w:hAnsi="宋体" w:cs="Times New Roman"/>
          <w:kern w:val="0"/>
          <w:sz w:val="28"/>
          <w:szCs w:val="28"/>
          <w:lang w:val="zh-CN"/>
        </w:rPr>
      </w:pPr>
      <w:r w:rsidRPr="005F58FD">
        <w:rPr>
          <w:rFonts w:ascii="宋体" w:eastAsia="宋体" w:hAnsi="宋体" w:cs="仿宋_GB2312" w:hint="eastAsia"/>
          <w:kern w:val="0"/>
          <w:sz w:val="28"/>
          <w:szCs w:val="28"/>
          <w:lang w:val="zh-CN"/>
        </w:rPr>
        <w:t>加快唐山市城市化进程，实现我市可持续发展战略，中等职业学校肩负着培养合格劳动者的重担。为深化职业教育教学改革，为现行人才培养模式、办学模式、教学模式和能力评价模式的改革提供理论依据，从市场和企业的需求出发，全面培养和提高学生的职业能力，我们以建筑行业中等职业教育为切入点，对我校建筑工程施工专业近三年毕业生进行了回访，结合行业、企业和学校三方面特征，对建筑行业</w:t>
      </w:r>
      <w:proofErr w:type="gramStart"/>
      <w:r w:rsidRPr="005F58FD">
        <w:rPr>
          <w:rFonts w:ascii="宋体" w:eastAsia="宋体" w:hAnsi="宋体" w:cs="仿宋_GB2312" w:hint="eastAsia"/>
          <w:kern w:val="0"/>
          <w:sz w:val="28"/>
          <w:szCs w:val="28"/>
          <w:lang w:val="zh-CN"/>
        </w:rPr>
        <w:t>中职生就业</w:t>
      </w:r>
      <w:proofErr w:type="gramEnd"/>
      <w:r w:rsidRPr="005F58FD">
        <w:rPr>
          <w:rFonts w:ascii="宋体" w:eastAsia="宋体" w:hAnsi="宋体" w:cs="仿宋_GB2312" w:hint="eastAsia"/>
          <w:kern w:val="0"/>
          <w:sz w:val="28"/>
          <w:szCs w:val="28"/>
          <w:lang w:val="zh-CN"/>
        </w:rPr>
        <w:t>岗位与职业能力发展进行调查和研究。其目的在于：定位培养目标，发挥职业学校资源，以企业需求为依托来指导学校教学等各方面工作。针对学生就业岗位，做认真细致的调查研究，通过对毕业生就业情况进行广泛、深入的调查研究，提出合理的人才培养方案，改革教学内容，开发适合实际需要的教材，建立合理的课程体系，根据岗位的需求，科学地进行专业调整，并进一步完善学校实习、实训基地建设，为学校的教育教学改革，人才培养模式的创新提供理论依据，最终实现</w:t>
      </w:r>
      <w:proofErr w:type="gramStart"/>
      <w:r w:rsidRPr="005F58FD">
        <w:rPr>
          <w:rFonts w:ascii="宋体" w:eastAsia="宋体" w:hAnsi="宋体" w:cs="仿宋_GB2312" w:hint="eastAsia"/>
          <w:kern w:val="0"/>
          <w:sz w:val="28"/>
          <w:szCs w:val="28"/>
          <w:lang w:val="zh-CN"/>
        </w:rPr>
        <w:t>中职生可持续发展</w:t>
      </w:r>
      <w:proofErr w:type="gramEnd"/>
      <w:r w:rsidRPr="005F58FD">
        <w:rPr>
          <w:rFonts w:ascii="宋体" w:eastAsia="宋体" w:hAnsi="宋体" w:cs="仿宋_GB2312" w:hint="eastAsia"/>
          <w:kern w:val="0"/>
          <w:sz w:val="28"/>
          <w:szCs w:val="28"/>
          <w:lang w:val="zh-CN"/>
        </w:rPr>
        <w:t>的职业能力，创造中等职业学校办学的良好效益和信誉，促进职业教育发展的良性循环。</w:t>
      </w:r>
    </w:p>
    <w:p w:rsidR="005F58FD" w:rsidRPr="005F58FD" w:rsidRDefault="005F58FD" w:rsidP="005F58FD">
      <w:pPr>
        <w:numPr>
          <w:ilvl w:val="0"/>
          <w:numId w:val="17"/>
        </w:numPr>
        <w:rPr>
          <w:rFonts w:ascii="宋体" w:eastAsia="宋体" w:hAnsi="宋体" w:cs="仿宋_GB2312"/>
          <w:b/>
          <w:kern w:val="0"/>
          <w:sz w:val="28"/>
          <w:szCs w:val="28"/>
          <w:lang w:val="zh-CN"/>
        </w:rPr>
      </w:pPr>
      <w:r w:rsidRPr="005F58FD">
        <w:rPr>
          <w:rFonts w:ascii="宋体" w:eastAsia="宋体" w:hAnsi="宋体" w:cs="仿宋_GB2312"/>
          <w:b/>
          <w:kern w:val="0"/>
          <w:sz w:val="28"/>
          <w:szCs w:val="28"/>
          <w:lang w:val="zh-CN"/>
        </w:rPr>
        <w:t>建筑工程施工</w:t>
      </w:r>
      <w:r w:rsidRPr="005F58FD">
        <w:rPr>
          <w:rFonts w:ascii="宋体" w:eastAsia="宋体" w:hAnsi="宋体" w:cs="仿宋_GB2312" w:hint="eastAsia"/>
          <w:b/>
          <w:kern w:val="0"/>
          <w:sz w:val="28"/>
          <w:szCs w:val="28"/>
          <w:lang w:val="zh-CN"/>
        </w:rPr>
        <w:t>专业岗位能力分析及培养要求</w:t>
      </w:r>
    </w:p>
    <w:p w:rsidR="005F58FD" w:rsidRPr="005F58FD" w:rsidRDefault="005F58FD" w:rsidP="005F58FD">
      <w:pPr>
        <w:rPr>
          <w:rFonts w:ascii="宋体" w:eastAsia="宋体" w:hAnsi="宋体" w:cs="仿宋_GB2312"/>
          <w:kern w:val="0"/>
          <w:sz w:val="28"/>
          <w:szCs w:val="28"/>
          <w:lang w:val="zh-CN"/>
        </w:rPr>
      </w:pPr>
      <w:r w:rsidRPr="005F58FD">
        <w:rPr>
          <w:rFonts w:ascii="宋体" w:eastAsia="宋体" w:hAnsi="宋体" w:cs="仿宋_GB2312"/>
          <w:kern w:val="0"/>
          <w:sz w:val="28"/>
          <w:szCs w:val="28"/>
          <w:lang w:val="zh-CN"/>
        </w:rPr>
        <w:t>建筑工程施工是一个基础建设的行业，而由于我们国家正处于高</w:t>
      </w:r>
      <w:r w:rsidRPr="005F58FD">
        <w:rPr>
          <w:rFonts w:ascii="宋体" w:eastAsia="宋体" w:hAnsi="宋体" w:cs="仿宋_GB2312"/>
          <w:kern w:val="0"/>
          <w:sz w:val="28"/>
          <w:szCs w:val="28"/>
          <w:lang w:val="zh-CN"/>
        </w:rPr>
        <w:lastRenderedPageBreak/>
        <w:t>速发展的一个阶段，对基础建设的需求是很巨大，对建筑工程施工人才的需求无疑是巨大的，而其他的大中型城市，都开始进入一个提升发展的阶段，</w:t>
      </w:r>
      <w:r w:rsidRPr="005F58FD">
        <w:rPr>
          <w:rFonts w:ascii="宋体" w:eastAsia="宋体" w:hAnsi="宋体" w:cs="仿宋_GB2312" w:hint="eastAsia"/>
          <w:kern w:val="0"/>
          <w:sz w:val="28"/>
          <w:szCs w:val="28"/>
          <w:lang w:val="zh-CN"/>
        </w:rPr>
        <w:t>唐山市</w:t>
      </w:r>
      <w:r w:rsidRPr="005F58FD">
        <w:rPr>
          <w:rFonts w:ascii="宋体" w:eastAsia="宋体" w:hAnsi="宋体" w:cs="仿宋_GB2312"/>
          <w:kern w:val="0"/>
          <w:sz w:val="28"/>
          <w:szCs w:val="28"/>
          <w:lang w:val="zh-CN"/>
        </w:rPr>
        <w:t>的基础建设、城市建设将有一个非常大的发展需求，这</w:t>
      </w:r>
      <w:r w:rsidRPr="005F58FD">
        <w:rPr>
          <w:rFonts w:ascii="宋体" w:eastAsia="宋体" w:hAnsi="宋体" w:cs="仿宋_GB2312" w:hint="eastAsia"/>
          <w:kern w:val="0"/>
          <w:sz w:val="28"/>
          <w:szCs w:val="28"/>
          <w:lang w:val="zh-CN"/>
        </w:rPr>
        <w:t>将</w:t>
      </w:r>
      <w:r w:rsidRPr="005F58FD">
        <w:rPr>
          <w:rFonts w:ascii="宋体" w:eastAsia="宋体" w:hAnsi="宋体" w:cs="仿宋_GB2312"/>
          <w:kern w:val="0"/>
          <w:sz w:val="28"/>
          <w:szCs w:val="28"/>
          <w:lang w:val="zh-CN"/>
        </w:rPr>
        <w:t>给建筑工程施工的就业提供新的机遇。总体来说，</w:t>
      </w:r>
      <w:r w:rsidRPr="005F58FD">
        <w:rPr>
          <w:rFonts w:ascii="宋体" w:eastAsia="宋体" w:hAnsi="宋体" w:cs="仿宋_GB2312" w:hint="eastAsia"/>
          <w:kern w:val="0"/>
          <w:sz w:val="28"/>
          <w:szCs w:val="28"/>
          <w:lang w:val="zh-CN"/>
        </w:rPr>
        <w:t>适应中等职业学校</w:t>
      </w:r>
      <w:r w:rsidRPr="005F58FD">
        <w:rPr>
          <w:rFonts w:ascii="宋体" w:eastAsia="宋体" w:hAnsi="宋体" w:cs="仿宋_GB2312"/>
          <w:kern w:val="0"/>
          <w:sz w:val="28"/>
          <w:szCs w:val="28"/>
          <w:lang w:val="zh-CN"/>
        </w:rPr>
        <w:t>建筑工程施工专业的主要就业方向有以下几种：</w:t>
      </w:r>
    </w:p>
    <w:p w:rsidR="005F58FD" w:rsidRPr="005F58FD" w:rsidRDefault="005F58FD" w:rsidP="005F58FD">
      <w:pPr>
        <w:spacing w:before="100" w:beforeAutospacing="1" w:after="100" w:afterAutospacing="1" w:line="0" w:lineRule="atLeast"/>
        <w:jc w:val="center"/>
        <w:outlineLvl w:val="0"/>
        <w:rPr>
          <w:rFonts w:ascii="宋体" w:eastAsia="宋体" w:hAnsi="宋体" w:cs="Times New Roman"/>
          <w:b/>
          <w:bCs/>
          <w:color w:val="000000"/>
          <w:sz w:val="28"/>
          <w:szCs w:val="28"/>
        </w:rPr>
      </w:pPr>
      <w:r w:rsidRPr="005F58FD">
        <w:rPr>
          <w:rFonts w:ascii="宋体" w:eastAsia="宋体" w:hAnsi="宋体" w:cs="Times New Roman" w:hint="eastAsia"/>
          <w:b/>
          <w:color w:val="000000"/>
          <w:sz w:val="28"/>
          <w:szCs w:val="28"/>
        </w:rPr>
        <w:t>建筑工程施工专业综合职业能力体系表</w:t>
      </w:r>
    </w:p>
    <w:tbl>
      <w:tblPr>
        <w:tblW w:w="7463" w:type="dxa"/>
        <w:tblInd w:w="57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6"/>
        <w:gridCol w:w="2127"/>
        <w:gridCol w:w="4370"/>
      </w:tblGrid>
      <w:tr w:rsidR="005F58FD" w:rsidRPr="005F58FD" w:rsidTr="0090029B">
        <w:trPr>
          <w:trHeight w:val="434"/>
        </w:trPr>
        <w:tc>
          <w:tcPr>
            <w:tcW w:w="3093" w:type="dxa"/>
            <w:gridSpan w:val="2"/>
            <w:tcBorders>
              <w:top w:val="single" w:sz="4" w:space="0" w:color="auto"/>
              <w:left w:val="single" w:sz="4" w:space="0" w:color="auto"/>
              <w:bottom w:val="single" w:sz="4" w:space="0" w:color="auto"/>
              <w:right w:val="single" w:sz="4" w:space="0" w:color="auto"/>
            </w:tcBorders>
          </w:tcPr>
          <w:p w:rsidR="005F58FD" w:rsidRPr="005F58FD" w:rsidRDefault="005F58FD" w:rsidP="005F58FD">
            <w:pPr>
              <w:spacing w:before="100" w:beforeAutospacing="1" w:after="100" w:afterAutospacing="1" w:line="0" w:lineRule="atLeast"/>
              <w:jc w:val="center"/>
              <w:rPr>
                <w:rFonts w:ascii="宋体" w:eastAsia="宋体" w:hAnsi="宋体" w:cs="Arial Unicode MS"/>
                <w:sz w:val="28"/>
                <w:szCs w:val="28"/>
              </w:rPr>
            </w:pPr>
            <w:r w:rsidRPr="005F58FD">
              <w:rPr>
                <w:rFonts w:ascii="宋体" w:eastAsia="宋体" w:hAnsi="宋体" w:cs="Times New Roman" w:hint="eastAsia"/>
                <w:b/>
                <w:sz w:val="28"/>
                <w:szCs w:val="28"/>
              </w:rPr>
              <w:t>能力分类</w:t>
            </w:r>
          </w:p>
        </w:tc>
        <w:tc>
          <w:tcPr>
            <w:tcW w:w="4370" w:type="dxa"/>
            <w:tcBorders>
              <w:top w:val="single" w:sz="4" w:space="0" w:color="auto"/>
              <w:left w:val="single" w:sz="4" w:space="0" w:color="auto"/>
              <w:bottom w:val="single" w:sz="4" w:space="0" w:color="auto"/>
              <w:right w:val="single" w:sz="4" w:space="0" w:color="auto"/>
            </w:tcBorders>
          </w:tcPr>
          <w:p w:rsidR="005F58FD" w:rsidRPr="005F58FD" w:rsidRDefault="005F58FD" w:rsidP="005F58FD">
            <w:pPr>
              <w:spacing w:before="100" w:beforeAutospacing="1" w:after="100" w:afterAutospacing="1" w:line="0" w:lineRule="atLeast"/>
              <w:jc w:val="center"/>
              <w:rPr>
                <w:rFonts w:ascii="宋体" w:eastAsia="宋体" w:hAnsi="宋体" w:cs="Arial Unicode MS"/>
                <w:sz w:val="28"/>
                <w:szCs w:val="28"/>
              </w:rPr>
            </w:pPr>
            <w:r w:rsidRPr="005F58FD">
              <w:rPr>
                <w:rFonts w:ascii="宋体" w:eastAsia="宋体" w:hAnsi="宋体" w:cs="Times New Roman" w:hint="eastAsia"/>
                <w:b/>
                <w:sz w:val="28"/>
                <w:szCs w:val="28"/>
              </w:rPr>
              <w:t>成果目标能力</w:t>
            </w:r>
          </w:p>
        </w:tc>
      </w:tr>
      <w:tr w:rsidR="005F58FD" w:rsidRPr="005F58FD" w:rsidTr="0090029B">
        <w:trPr>
          <w:cantSplit/>
          <w:trHeight w:val="434"/>
        </w:trPr>
        <w:tc>
          <w:tcPr>
            <w:tcW w:w="966" w:type="dxa"/>
            <w:vMerge w:val="restart"/>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jc w:val="center"/>
              <w:rPr>
                <w:rFonts w:ascii="宋体" w:eastAsia="宋体" w:hAnsi="宋体" w:cs="Times New Roman"/>
                <w:sz w:val="28"/>
                <w:szCs w:val="28"/>
              </w:rPr>
            </w:pPr>
            <w:r w:rsidRPr="005F58FD">
              <w:rPr>
                <w:rFonts w:ascii="宋体" w:eastAsia="宋体" w:hAnsi="宋体" w:cs="Times New Roman" w:hint="eastAsia"/>
                <w:sz w:val="28"/>
                <w:szCs w:val="28"/>
              </w:rPr>
              <w:t>通</w:t>
            </w:r>
          </w:p>
          <w:p w:rsidR="005F58FD" w:rsidRPr="005F58FD" w:rsidRDefault="005F58FD" w:rsidP="005F58FD">
            <w:pPr>
              <w:spacing w:before="100" w:beforeAutospacing="1" w:after="100" w:afterAutospacing="1" w:line="0" w:lineRule="atLeast"/>
              <w:jc w:val="center"/>
              <w:rPr>
                <w:rFonts w:ascii="宋体" w:eastAsia="宋体" w:hAnsi="宋体" w:cs="Times New Roman"/>
                <w:sz w:val="28"/>
                <w:szCs w:val="28"/>
              </w:rPr>
            </w:pPr>
            <w:r w:rsidRPr="005F58FD">
              <w:rPr>
                <w:rFonts w:ascii="宋体" w:eastAsia="宋体" w:hAnsi="宋体" w:cs="Times New Roman" w:hint="eastAsia"/>
                <w:sz w:val="28"/>
                <w:szCs w:val="28"/>
              </w:rPr>
              <w:t>用</w:t>
            </w:r>
          </w:p>
          <w:p w:rsidR="005F58FD" w:rsidRPr="005F58FD" w:rsidRDefault="005F58FD" w:rsidP="005F58FD">
            <w:pPr>
              <w:spacing w:before="100" w:beforeAutospacing="1" w:after="100" w:afterAutospacing="1" w:line="0" w:lineRule="atLeast"/>
              <w:jc w:val="center"/>
              <w:rPr>
                <w:rFonts w:ascii="宋体" w:eastAsia="宋体" w:hAnsi="宋体" w:cs="Times New Roman"/>
                <w:sz w:val="28"/>
                <w:szCs w:val="28"/>
              </w:rPr>
            </w:pPr>
            <w:r w:rsidRPr="005F58FD">
              <w:rPr>
                <w:rFonts w:ascii="宋体" w:eastAsia="宋体" w:hAnsi="宋体" w:cs="Times New Roman" w:hint="eastAsia"/>
                <w:sz w:val="28"/>
                <w:szCs w:val="28"/>
              </w:rPr>
              <w:t>能</w:t>
            </w:r>
          </w:p>
          <w:p w:rsidR="005F58FD" w:rsidRPr="005F58FD" w:rsidRDefault="005F58FD" w:rsidP="005F58FD">
            <w:pPr>
              <w:spacing w:before="100" w:beforeAutospacing="1" w:after="100" w:afterAutospacing="1" w:line="0" w:lineRule="atLeast"/>
              <w:jc w:val="center"/>
              <w:rPr>
                <w:rFonts w:ascii="宋体" w:eastAsia="宋体" w:hAnsi="宋体" w:cs="Arial Unicode MS"/>
                <w:sz w:val="28"/>
                <w:szCs w:val="28"/>
              </w:rPr>
            </w:pPr>
            <w:r w:rsidRPr="005F58FD">
              <w:rPr>
                <w:rFonts w:ascii="宋体" w:eastAsia="宋体" w:hAnsi="宋体" w:cs="Times New Roman" w:hint="eastAsia"/>
                <w:sz w:val="28"/>
                <w:szCs w:val="28"/>
              </w:rPr>
              <w:t>力</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jc w:val="center"/>
              <w:rPr>
                <w:rFonts w:ascii="宋体" w:eastAsia="宋体" w:hAnsi="宋体" w:cs="Arial Unicode MS"/>
                <w:sz w:val="28"/>
                <w:szCs w:val="28"/>
              </w:rPr>
            </w:pPr>
            <w:r w:rsidRPr="005F58FD">
              <w:rPr>
                <w:rFonts w:ascii="宋体" w:eastAsia="宋体" w:hAnsi="宋体" w:cs="Times New Roman" w:hint="eastAsia"/>
                <w:sz w:val="28"/>
                <w:szCs w:val="28"/>
              </w:rPr>
              <w:t>基础能力</w:t>
            </w:r>
          </w:p>
        </w:tc>
        <w:tc>
          <w:tcPr>
            <w:tcW w:w="4370" w:type="dxa"/>
            <w:tcBorders>
              <w:top w:val="single" w:sz="4" w:space="0" w:color="auto"/>
              <w:left w:val="single" w:sz="4" w:space="0" w:color="auto"/>
              <w:bottom w:val="single" w:sz="4" w:space="0" w:color="auto"/>
              <w:right w:val="single" w:sz="4" w:space="0" w:color="auto"/>
            </w:tcBorders>
            <w:vAlign w:val="bottom"/>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1自律、自我管理能力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2语言表达与非语言表达能力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3</w:t>
            </w:r>
            <w:r w:rsidRPr="005F58FD">
              <w:rPr>
                <w:rFonts w:ascii="宋体" w:eastAsia="宋体" w:hAnsi="宋体" w:cs="Times New Roman" w:hint="eastAsia"/>
                <w:sz w:val="28"/>
                <w:szCs w:val="28"/>
              </w:rPr>
              <w:t>吃苦耐劳、</w:t>
            </w:r>
            <w:r w:rsidRPr="005F58FD">
              <w:rPr>
                <w:rFonts w:ascii="宋体" w:eastAsia="宋体" w:hAnsi="宋体" w:cs="Times New Roman"/>
                <w:sz w:val="28"/>
                <w:szCs w:val="28"/>
              </w:rPr>
              <w:t>团结协作能力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4计算机操作能力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5自我保护与健身能力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jc w:val="center"/>
              <w:rPr>
                <w:rFonts w:ascii="宋体" w:eastAsia="宋体" w:hAnsi="宋体" w:cs="Arial Unicode MS"/>
                <w:sz w:val="28"/>
                <w:szCs w:val="28"/>
              </w:rPr>
            </w:pPr>
            <w:r w:rsidRPr="005F58FD">
              <w:rPr>
                <w:rFonts w:ascii="宋体" w:eastAsia="宋体" w:hAnsi="宋体" w:cs="Times New Roman" w:hint="eastAsia"/>
                <w:sz w:val="28"/>
                <w:szCs w:val="28"/>
              </w:rPr>
              <w:t>学习能力</w:t>
            </w: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6接受、运用信息能力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7发展与创新能力</w:t>
            </w:r>
          </w:p>
        </w:tc>
      </w:tr>
      <w:tr w:rsidR="005F58FD" w:rsidRPr="005F58FD" w:rsidTr="0090029B">
        <w:trPr>
          <w:cantSplit/>
          <w:trHeight w:val="434"/>
        </w:trPr>
        <w:tc>
          <w:tcPr>
            <w:tcW w:w="966" w:type="dxa"/>
            <w:vMerge w:val="restart"/>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jc w:val="center"/>
              <w:rPr>
                <w:rFonts w:ascii="宋体" w:eastAsia="宋体" w:hAnsi="宋体" w:cs="Times New Roman"/>
                <w:sz w:val="28"/>
                <w:szCs w:val="28"/>
              </w:rPr>
            </w:pPr>
            <w:r w:rsidRPr="005F58FD">
              <w:rPr>
                <w:rFonts w:ascii="宋体" w:eastAsia="宋体" w:hAnsi="宋体" w:cs="Times New Roman" w:hint="eastAsia"/>
                <w:sz w:val="28"/>
                <w:szCs w:val="28"/>
              </w:rPr>
              <w:t>专</w:t>
            </w:r>
          </w:p>
          <w:p w:rsidR="005F58FD" w:rsidRPr="005F58FD" w:rsidRDefault="005F58FD" w:rsidP="005F58FD">
            <w:pPr>
              <w:spacing w:before="100" w:beforeAutospacing="1" w:after="100" w:afterAutospacing="1" w:line="0" w:lineRule="atLeast"/>
              <w:jc w:val="center"/>
              <w:rPr>
                <w:rFonts w:ascii="宋体" w:eastAsia="宋体" w:hAnsi="宋体" w:cs="Times New Roman"/>
                <w:sz w:val="28"/>
                <w:szCs w:val="28"/>
              </w:rPr>
            </w:pPr>
            <w:r w:rsidRPr="005F58FD">
              <w:rPr>
                <w:rFonts w:ascii="宋体" w:eastAsia="宋体" w:hAnsi="宋体" w:cs="Times New Roman" w:hint="eastAsia"/>
                <w:sz w:val="28"/>
                <w:szCs w:val="28"/>
              </w:rPr>
              <w:t>业</w:t>
            </w:r>
          </w:p>
          <w:p w:rsidR="005F58FD" w:rsidRPr="005F58FD" w:rsidRDefault="005F58FD" w:rsidP="005F58FD">
            <w:pPr>
              <w:spacing w:before="100" w:beforeAutospacing="1" w:after="100" w:afterAutospacing="1" w:line="0" w:lineRule="atLeast"/>
              <w:jc w:val="center"/>
              <w:rPr>
                <w:rFonts w:ascii="宋体" w:eastAsia="宋体" w:hAnsi="宋体" w:cs="Times New Roman"/>
                <w:sz w:val="28"/>
                <w:szCs w:val="28"/>
              </w:rPr>
            </w:pPr>
            <w:r w:rsidRPr="005F58FD">
              <w:rPr>
                <w:rFonts w:ascii="宋体" w:eastAsia="宋体" w:hAnsi="宋体" w:cs="Times New Roman" w:hint="eastAsia"/>
                <w:sz w:val="28"/>
                <w:szCs w:val="28"/>
              </w:rPr>
              <w:t>能</w:t>
            </w:r>
          </w:p>
          <w:p w:rsidR="005F58FD" w:rsidRPr="005F58FD" w:rsidRDefault="005F58FD" w:rsidP="005F58FD">
            <w:pPr>
              <w:spacing w:before="100" w:beforeAutospacing="1" w:after="100" w:afterAutospacing="1" w:line="0" w:lineRule="atLeast"/>
              <w:jc w:val="center"/>
              <w:rPr>
                <w:rFonts w:ascii="宋体" w:eastAsia="宋体" w:hAnsi="宋体" w:cs="Arial Unicode MS"/>
                <w:sz w:val="28"/>
                <w:szCs w:val="28"/>
              </w:rPr>
            </w:pPr>
            <w:r w:rsidRPr="005F58FD">
              <w:rPr>
                <w:rFonts w:ascii="宋体" w:eastAsia="宋体" w:hAnsi="宋体" w:cs="Times New Roman" w:hint="eastAsia"/>
                <w:sz w:val="28"/>
                <w:szCs w:val="28"/>
              </w:rPr>
              <w:t>力</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Times New Roman"/>
                <w:sz w:val="28"/>
                <w:szCs w:val="28"/>
              </w:rPr>
            </w:pPr>
            <w:r w:rsidRPr="005F58FD">
              <w:rPr>
                <w:rFonts w:ascii="宋体" w:eastAsia="宋体" w:hAnsi="宋体" w:cs="Times New Roman" w:hint="eastAsia"/>
                <w:sz w:val="28"/>
                <w:szCs w:val="28"/>
              </w:rPr>
              <w:t> </w:t>
            </w:r>
          </w:p>
          <w:p w:rsidR="005F58FD" w:rsidRPr="005F58FD" w:rsidRDefault="005F58FD" w:rsidP="005F58FD">
            <w:pPr>
              <w:spacing w:before="100" w:beforeAutospacing="1" w:after="100" w:afterAutospacing="1" w:line="0" w:lineRule="atLeast"/>
              <w:rPr>
                <w:rFonts w:ascii="宋体" w:eastAsia="宋体" w:hAnsi="宋体" w:cs="Times New Roman"/>
                <w:sz w:val="28"/>
                <w:szCs w:val="28"/>
              </w:rPr>
            </w:pPr>
            <w:r w:rsidRPr="005F58FD">
              <w:rPr>
                <w:rFonts w:ascii="宋体" w:eastAsia="宋体" w:hAnsi="宋体" w:cs="Times New Roman" w:hint="eastAsia"/>
                <w:sz w:val="28"/>
                <w:szCs w:val="28"/>
              </w:rPr>
              <w:t> </w:t>
            </w:r>
          </w:p>
          <w:p w:rsidR="005F58FD" w:rsidRPr="005F58FD" w:rsidRDefault="005F58FD" w:rsidP="005F58FD">
            <w:pPr>
              <w:spacing w:before="100" w:beforeAutospacing="1" w:after="100" w:afterAutospacing="1" w:line="0" w:lineRule="atLeast"/>
              <w:jc w:val="center"/>
              <w:rPr>
                <w:rFonts w:ascii="宋体" w:eastAsia="宋体" w:hAnsi="宋体" w:cs="Times New Roman"/>
                <w:sz w:val="28"/>
                <w:szCs w:val="28"/>
              </w:rPr>
            </w:pPr>
            <w:r w:rsidRPr="005F58FD">
              <w:rPr>
                <w:rFonts w:ascii="宋体" w:eastAsia="宋体" w:hAnsi="宋体" w:cs="Times New Roman" w:hint="eastAsia"/>
                <w:sz w:val="28"/>
                <w:szCs w:val="28"/>
              </w:rPr>
              <w:t>专业基础能力</w:t>
            </w:r>
          </w:p>
          <w:p w:rsidR="005F58FD" w:rsidRPr="005F58FD" w:rsidRDefault="005F58FD" w:rsidP="005F58FD">
            <w:pPr>
              <w:spacing w:before="100" w:beforeAutospacing="1" w:after="100" w:afterAutospacing="1" w:line="0" w:lineRule="atLeast"/>
              <w:jc w:val="center"/>
              <w:rPr>
                <w:rFonts w:ascii="宋体" w:eastAsia="宋体" w:hAnsi="宋体" w:cs="Times New Roman"/>
                <w:sz w:val="28"/>
                <w:szCs w:val="28"/>
              </w:rPr>
            </w:pPr>
            <w:r w:rsidRPr="005F58FD">
              <w:rPr>
                <w:rFonts w:ascii="宋体" w:eastAsia="宋体" w:hAnsi="宋体" w:cs="Times New Roman" w:hint="eastAsia"/>
                <w:sz w:val="28"/>
                <w:szCs w:val="28"/>
              </w:rPr>
              <w:t> </w:t>
            </w:r>
          </w:p>
          <w:p w:rsidR="005F58FD" w:rsidRPr="005F58FD" w:rsidRDefault="005F58FD" w:rsidP="005F58FD">
            <w:pPr>
              <w:spacing w:before="100" w:beforeAutospacing="1" w:after="100" w:afterAutospacing="1" w:line="0" w:lineRule="atLeast"/>
              <w:jc w:val="center"/>
              <w:rPr>
                <w:rFonts w:ascii="宋体" w:eastAsia="宋体" w:hAnsi="宋体" w:cs="Times New Roman"/>
                <w:sz w:val="28"/>
                <w:szCs w:val="28"/>
              </w:rPr>
            </w:pPr>
            <w:r w:rsidRPr="005F58FD">
              <w:rPr>
                <w:rFonts w:ascii="宋体" w:eastAsia="宋体" w:hAnsi="宋体" w:cs="Times New Roman" w:hint="eastAsia"/>
                <w:sz w:val="28"/>
                <w:szCs w:val="28"/>
              </w:rPr>
              <w:t> </w:t>
            </w: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 xml:space="preserve">8 </w:t>
            </w:r>
            <w:r w:rsidRPr="005F58FD">
              <w:rPr>
                <w:rFonts w:ascii="宋体" w:eastAsia="宋体" w:hAnsi="宋体" w:cs="Times New Roman" w:hint="eastAsia"/>
                <w:sz w:val="28"/>
                <w:szCs w:val="28"/>
              </w:rPr>
              <w:t>沟通协调</w:t>
            </w:r>
            <w:r w:rsidRPr="005F58FD">
              <w:rPr>
                <w:rFonts w:ascii="宋体" w:eastAsia="宋体" w:hAnsi="宋体" w:cs="Times New Roman"/>
                <w:sz w:val="28"/>
                <w:szCs w:val="28"/>
              </w:rPr>
              <w:t>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9</w:t>
            </w:r>
            <w:r w:rsidRPr="005F58FD">
              <w:rPr>
                <w:rFonts w:ascii="宋体" w:eastAsia="宋体" w:hAnsi="宋体" w:cs="Times New Roman" w:hint="eastAsia"/>
                <w:sz w:val="28"/>
                <w:szCs w:val="28"/>
              </w:rPr>
              <w:t xml:space="preserve"> CAD</w:t>
            </w:r>
            <w:r w:rsidRPr="005F58FD">
              <w:rPr>
                <w:rFonts w:ascii="宋体" w:eastAsia="宋体" w:hAnsi="宋体" w:cs="Times New Roman"/>
                <w:sz w:val="28"/>
                <w:szCs w:val="28"/>
              </w:rPr>
              <w:t>绘图能力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10建筑经营与管理能力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11建筑施工组织能力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12贯彻建筑法规能力</w:t>
            </w:r>
          </w:p>
        </w:tc>
      </w:tr>
      <w:tr w:rsidR="005F58FD" w:rsidRPr="005F58FD" w:rsidTr="0090029B">
        <w:trPr>
          <w:cantSplit/>
          <w:trHeight w:val="17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13建筑工程</w:t>
            </w:r>
            <w:r w:rsidRPr="005F58FD">
              <w:rPr>
                <w:rFonts w:ascii="宋体" w:eastAsia="宋体" w:hAnsi="宋体" w:cs="Times New Roman" w:hint="eastAsia"/>
                <w:sz w:val="28"/>
                <w:szCs w:val="28"/>
              </w:rPr>
              <w:t>安全施工</w:t>
            </w:r>
            <w:r w:rsidRPr="005F58FD">
              <w:rPr>
                <w:rFonts w:ascii="宋体" w:eastAsia="宋体" w:hAnsi="宋体" w:cs="Times New Roman"/>
                <w:sz w:val="28"/>
                <w:szCs w:val="28"/>
              </w:rPr>
              <w:t>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2126" w:type="dxa"/>
            <w:vMerge w:val="restart"/>
            <w:tcBorders>
              <w:top w:val="single" w:sz="4" w:space="0" w:color="auto"/>
              <w:left w:val="single" w:sz="4" w:space="0" w:color="auto"/>
              <w:bottom w:val="single" w:sz="4" w:space="0" w:color="auto"/>
              <w:right w:val="single" w:sz="4" w:space="0" w:color="auto"/>
            </w:tcBorders>
          </w:tcPr>
          <w:p w:rsidR="005F58FD" w:rsidRPr="005F58FD" w:rsidRDefault="005F58FD" w:rsidP="005F58FD">
            <w:pPr>
              <w:spacing w:before="100" w:beforeAutospacing="1" w:after="100" w:afterAutospacing="1" w:line="0" w:lineRule="atLeast"/>
              <w:jc w:val="center"/>
              <w:rPr>
                <w:rFonts w:ascii="宋体" w:eastAsia="宋体" w:hAnsi="宋体" w:cs="Times New Roman"/>
                <w:sz w:val="28"/>
                <w:szCs w:val="28"/>
              </w:rPr>
            </w:pPr>
            <w:r w:rsidRPr="005F58FD">
              <w:rPr>
                <w:rFonts w:ascii="宋体" w:eastAsia="宋体" w:hAnsi="宋体" w:cs="Times New Roman" w:hint="eastAsia"/>
                <w:sz w:val="28"/>
                <w:szCs w:val="28"/>
              </w:rPr>
              <w:t> </w:t>
            </w:r>
          </w:p>
          <w:p w:rsidR="005F58FD" w:rsidRPr="005F58FD" w:rsidRDefault="005F58FD" w:rsidP="005F58FD">
            <w:pPr>
              <w:spacing w:before="100" w:beforeAutospacing="1" w:after="100" w:afterAutospacing="1" w:line="0" w:lineRule="atLeast"/>
              <w:jc w:val="center"/>
              <w:rPr>
                <w:rFonts w:ascii="宋体" w:eastAsia="宋体" w:hAnsi="宋体" w:cs="Times New Roman"/>
                <w:sz w:val="28"/>
                <w:szCs w:val="28"/>
              </w:rPr>
            </w:pPr>
            <w:r w:rsidRPr="005F58FD">
              <w:rPr>
                <w:rFonts w:ascii="宋体" w:eastAsia="宋体" w:hAnsi="宋体" w:cs="Times New Roman" w:hint="eastAsia"/>
                <w:sz w:val="28"/>
                <w:szCs w:val="28"/>
              </w:rPr>
              <w:t> </w:t>
            </w:r>
          </w:p>
          <w:p w:rsidR="005F58FD" w:rsidRPr="005F58FD" w:rsidRDefault="005F58FD" w:rsidP="005F58FD">
            <w:pPr>
              <w:spacing w:before="100" w:beforeAutospacing="1" w:after="100" w:afterAutospacing="1" w:line="0" w:lineRule="atLeast"/>
              <w:jc w:val="center"/>
              <w:rPr>
                <w:rFonts w:ascii="宋体" w:eastAsia="宋体" w:hAnsi="宋体" w:cs="Arial Unicode MS"/>
                <w:sz w:val="28"/>
                <w:szCs w:val="28"/>
              </w:rPr>
            </w:pPr>
            <w:r w:rsidRPr="005F58FD">
              <w:rPr>
                <w:rFonts w:ascii="宋体" w:eastAsia="宋体" w:hAnsi="宋体" w:cs="Times New Roman" w:hint="eastAsia"/>
                <w:sz w:val="28"/>
                <w:szCs w:val="28"/>
              </w:rPr>
              <w:t>专业技术能力</w:t>
            </w: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14</w:t>
            </w:r>
            <w:r w:rsidRPr="005F58FD">
              <w:rPr>
                <w:rFonts w:ascii="宋体" w:eastAsia="宋体" w:hAnsi="宋体" w:cs="Times New Roman" w:hint="eastAsia"/>
                <w:sz w:val="28"/>
                <w:szCs w:val="28"/>
              </w:rPr>
              <w:t>建筑识图能力（含平法）</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15建筑</w:t>
            </w:r>
            <w:r w:rsidRPr="005F58FD">
              <w:rPr>
                <w:rFonts w:ascii="宋体" w:eastAsia="宋体" w:hAnsi="宋体" w:cs="Times New Roman" w:hint="eastAsia"/>
                <w:sz w:val="28"/>
                <w:szCs w:val="28"/>
              </w:rPr>
              <w:t>施工</w:t>
            </w:r>
            <w:r w:rsidRPr="005F58FD">
              <w:rPr>
                <w:rFonts w:ascii="宋体" w:eastAsia="宋体" w:hAnsi="宋体" w:cs="Times New Roman"/>
                <w:sz w:val="28"/>
                <w:szCs w:val="28"/>
              </w:rPr>
              <w:t>测量能力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16建筑常用材料试验能力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17建筑工程资料管理能力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18工程质量检验与评定能力</w:t>
            </w:r>
          </w:p>
        </w:tc>
      </w:tr>
      <w:tr w:rsidR="005F58FD" w:rsidRPr="005F58FD" w:rsidTr="0090029B">
        <w:trPr>
          <w:cantSplit/>
          <w:trHeight w:val="380"/>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19建筑施工技术能力</w:t>
            </w:r>
          </w:p>
        </w:tc>
      </w:tr>
      <w:tr w:rsidR="005F58FD" w:rsidRPr="005F58FD" w:rsidTr="0090029B">
        <w:trPr>
          <w:cantSplit/>
          <w:trHeight w:val="439"/>
        </w:trPr>
        <w:tc>
          <w:tcPr>
            <w:tcW w:w="0" w:type="auto"/>
            <w:vMerge/>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line="0" w:lineRule="atLeast"/>
              <w:rPr>
                <w:rFonts w:ascii="宋体" w:eastAsia="宋体" w:hAnsi="宋体" w:cs="Arial Unicode MS"/>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jc w:val="center"/>
              <w:rPr>
                <w:rFonts w:ascii="宋体" w:eastAsia="宋体" w:hAnsi="宋体" w:cs="Arial Unicode MS"/>
                <w:sz w:val="28"/>
                <w:szCs w:val="28"/>
              </w:rPr>
            </w:pPr>
            <w:r w:rsidRPr="005F58FD">
              <w:rPr>
                <w:rFonts w:ascii="宋体" w:eastAsia="宋体" w:hAnsi="宋体" w:cs="Times New Roman" w:hint="eastAsia"/>
                <w:sz w:val="28"/>
                <w:szCs w:val="28"/>
              </w:rPr>
              <w:t>专项操作能力</w:t>
            </w:r>
          </w:p>
        </w:tc>
        <w:tc>
          <w:tcPr>
            <w:tcW w:w="4370" w:type="dxa"/>
            <w:tcBorders>
              <w:top w:val="single" w:sz="4" w:space="0" w:color="auto"/>
              <w:left w:val="single" w:sz="4" w:space="0" w:color="auto"/>
              <w:bottom w:val="single" w:sz="4" w:space="0" w:color="auto"/>
              <w:right w:val="single" w:sz="4" w:space="0" w:color="auto"/>
            </w:tcBorders>
            <w:vAlign w:val="center"/>
          </w:tcPr>
          <w:p w:rsidR="005F58FD" w:rsidRPr="005F58FD" w:rsidRDefault="005F58FD" w:rsidP="005F58FD">
            <w:pPr>
              <w:spacing w:before="100" w:beforeAutospacing="1" w:after="100" w:afterAutospacing="1" w:line="0" w:lineRule="atLeast"/>
              <w:rPr>
                <w:rFonts w:ascii="宋体" w:eastAsia="宋体" w:hAnsi="宋体" w:cs="Arial Unicode MS"/>
                <w:sz w:val="28"/>
                <w:szCs w:val="28"/>
              </w:rPr>
            </w:pPr>
            <w:r w:rsidRPr="005F58FD">
              <w:rPr>
                <w:rFonts w:ascii="宋体" w:eastAsia="宋体" w:hAnsi="宋体" w:cs="Times New Roman"/>
                <w:sz w:val="28"/>
                <w:szCs w:val="28"/>
              </w:rPr>
              <w:t>20主要工种操作能力</w:t>
            </w:r>
          </w:p>
        </w:tc>
      </w:tr>
    </w:tbl>
    <w:p w:rsidR="005F58FD" w:rsidRPr="005F58FD" w:rsidRDefault="005F58FD" w:rsidP="005F58FD">
      <w:pPr>
        <w:widowControl/>
        <w:spacing w:line="0" w:lineRule="atLeast"/>
        <w:jc w:val="left"/>
        <w:rPr>
          <w:rFonts w:ascii="宋体" w:eastAsia="宋体" w:hAnsi="宋体" w:cs="Arial Unicode MS"/>
          <w:b/>
          <w:bCs/>
          <w:color w:val="000000"/>
          <w:kern w:val="0"/>
          <w:sz w:val="28"/>
          <w:szCs w:val="28"/>
        </w:rPr>
      </w:pPr>
      <w:r w:rsidRPr="005F58FD">
        <w:rPr>
          <w:rFonts w:ascii="宋体" w:eastAsia="宋体" w:hAnsi="宋体" w:cs="Arial Unicode MS"/>
          <w:kern w:val="0"/>
          <w:sz w:val="28"/>
          <w:szCs w:val="28"/>
        </w:rPr>
        <w:t xml:space="preserve">  </w:t>
      </w:r>
    </w:p>
    <w:p w:rsidR="005F58FD" w:rsidRPr="005F58FD" w:rsidRDefault="005F58FD" w:rsidP="005F58FD">
      <w:pPr>
        <w:rPr>
          <w:rFonts w:ascii="宋体" w:eastAsia="宋体" w:hAnsi="宋体" w:cs="Times New Roman"/>
          <w:sz w:val="28"/>
          <w:szCs w:val="28"/>
        </w:rPr>
      </w:pPr>
    </w:p>
    <w:p w:rsidR="005F58FD" w:rsidRPr="005F58FD" w:rsidRDefault="005F58FD" w:rsidP="005F58FD">
      <w:pPr>
        <w:rPr>
          <w:rFonts w:ascii="宋体" w:eastAsia="宋体" w:hAnsi="宋体" w:cs="Times New Roman"/>
          <w:sz w:val="28"/>
          <w:szCs w:val="28"/>
        </w:rPr>
      </w:pPr>
    </w:p>
    <w:p w:rsidR="005F58FD" w:rsidRPr="005F58FD" w:rsidRDefault="005F58FD" w:rsidP="005F58FD">
      <w:pPr>
        <w:rPr>
          <w:rFonts w:ascii="宋体" w:eastAsia="宋体" w:hAnsi="宋体" w:cs="Times New Roman"/>
          <w:sz w:val="28"/>
          <w:szCs w:val="28"/>
        </w:rPr>
      </w:pPr>
    </w:p>
    <w:p w:rsidR="005F58FD" w:rsidRPr="005F58FD" w:rsidRDefault="005F58FD" w:rsidP="005F58FD">
      <w:pPr>
        <w:ind w:firstLineChars="200" w:firstLine="560"/>
        <w:rPr>
          <w:rFonts w:ascii="宋体" w:eastAsia="宋体" w:hAnsi="宋体" w:cs="Times New Roman"/>
          <w:sz w:val="28"/>
          <w:szCs w:val="28"/>
        </w:rPr>
      </w:pPr>
      <w:r w:rsidRPr="005F58FD">
        <w:rPr>
          <w:rFonts w:ascii="宋体" w:eastAsia="宋体" w:hAnsi="宋体" w:cs="Times New Roman" w:hint="eastAsia"/>
          <w:sz w:val="28"/>
          <w:szCs w:val="28"/>
        </w:rPr>
        <w:t>（一）</w:t>
      </w:r>
      <w:r w:rsidRPr="005F58FD">
        <w:rPr>
          <w:rFonts w:ascii="宋体" w:eastAsia="宋体" w:hAnsi="宋体" w:cs="Times New Roman"/>
          <w:sz w:val="28"/>
          <w:szCs w:val="28"/>
        </w:rPr>
        <w:t>工程技术方向</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sz w:val="28"/>
          <w:szCs w:val="28"/>
        </w:rPr>
        <w:t></w:t>
      </w:r>
      <w:r w:rsidRPr="005F58FD">
        <w:rPr>
          <w:rFonts w:ascii="宋体" w:eastAsia="宋体" w:hAnsi="宋体" w:cs="Times New Roman" w:hint="eastAsia"/>
          <w:sz w:val="28"/>
          <w:szCs w:val="28"/>
        </w:rPr>
        <w:t xml:space="preserve">  </w:t>
      </w:r>
      <w:r w:rsidRPr="005F58FD">
        <w:rPr>
          <w:rFonts w:ascii="宋体" w:eastAsia="宋体" w:hAnsi="宋体" w:cs="Times New Roman"/>
          <w:sz w:val="28"/>
          <w:szCs w:val="28"/>
        </w:rPr>
        <w:t>代表职位：</w:t>
      </w:r>
      <w:r w:rsidRPr="005F58FD">
        <w:rPr>
          <w:rFonts w:ascii="宋体" w:eastAsia="宋体" w:hAnsi="宋体" w:cs="Times New Roman" w:hint="eastAsia"/>
          <w:sz w:val="28"/>
          <w:szCs w:val="28"/>
        </w:rPr>
        <w:t>试验员</w:t>
      </w:r>
      <w:r w:rsidRPr="005F58FD">
        <w:rPr>
          <w:rFonts w:ascii="宋体" w:eastAsia="宋体" w:hAnsi="宋体" w:cs="Times New Roman"/>
          <w:sz w:val="28"/>
          <w:szCs w:val="28"/>
        </w:rPr>
        <w:t>、</w:t>
      </w:r>
      <w:r w:rsidRPr="005F58FD">
        <w:rPr>
          <w:rFonts w:ascii="宋体" w:eastAsia="宋体" w:hAnsi="宋体" w:cs="Times New Roman" w:hint="eastAsia"/>
          <w:sz w:val="28"/>
          <w:szCs w:val="28"/>
        </w:rPr>
        <w:t>资料员、测量员、安全员、质检员、施工员、项目工程师</w:t>
      </w:r>
      <w:r w:rsidRPr="005F58FD">
        <w:rPr>
          <w:rFonts w:ascii="宋体" w:eastAsia="宋体" w:hAnsi="宋体" w:cs="Times New Roman"/>
          <w:sz w:val="28"/>
          <w:szCs w:val="28"/>
        </w:rPr>
        <w:t>、项目经理等</w:t>
      </w:r>
      <w:r w:rsidRPr="005F58FD">
        <w:rPr>
          <w:rFonts w:ascii="宋体" w:eastAsia="宋体" w:hAnsi="宋体" w:cs="Times New Roman" w:hint="eastAsia"/>
          <w:sz w:val="28"/>
          <w:szCs w:val="28"/>
        </w:rPr>
        <w:t>（质检员及以上岗位需要相应的岗位经验）</w:t>
      </w:r>
    </w:p>
    <w:p w:rsidR="005F58FD" w:rsidRPr="005F58FD" w:rsidRDefault="005F58FD" w:rsidP="005F58FD">
      <w:pPr>
        <w:ind w:firstLineChars="200" w:firstLine="560"/>
        <w:rPr>
          <w:rFonts w:ascii="宋体" w:eastAsia="宋体" w:hAnsi="宋体" w:cs="Times New Roman"/>
          <w:sz w:val="28"/>
          <w:szCs w:val="28"/>
        </w:rPr>
      </w:pPr>
      <w:r w:rsidRPr="005F58FD">
        <w:rPr>
          <w:rFonts w:ascii="宋体" w:eastAsia="宋体" w:hAnsi="宋体" w:cs="Times New Roman"/>
          <w:sz w:val="28"/>
          <w:szCs w:val="28"/>
        </w:rPr>
        <w:t>代表行业：建筑施工行业 、房地产开发行业、 路桥施工企业</w:t>
      </w:r>
    </w:p>
    <w:p w:rsidR="005F58FD" w:rsidRPr="005F58FD" w:rsidRDefault="005F58FD" w:rsidP="005F58FD">
      <w:pPr>
        <w:ind w:firstLineChars="200" w:firstLine="560"/>
        <w:rPr>
          <w:rFonts w:ascii="宋体" w:eastAsia="宋体" w:hAnsi="宋体" w:cs="Times New Roman"/>
          <w:sz w:val="28"/>
          <w:szCs w:val="28"/>
        </w:rPr>
      </w:pPr>
      <w:r w:rsidRPr="005F58FD">
        <w:rPr>
          <w:rFonts w:ascii="宋体" w:eastAsia="宋体" w:hAnsi="宋体" w:cs="Times New Roman" w:hint="eastAsia"/>
          <w:sz w:val="28"/>
          <w:szCs w:val="28"/>
        </w:rPr>
        <w:t>公司对各岗位的具体要求：吃苦耐劳，人品好，基本功过硬，技能专业。</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sz w:val="28"/>
          <w:szCs w:val="28"/>
        </w:rPr>
        <w:t>就业前景：房屋和建筑工程施工建筑业的人才需求量随着经济发展和路网改造，城市基础设施建设工作的不断深入，土建工程技术人员在当前和今后一段时间内的需求量还将不断上升，再加上路桥和城市设施的更新换代，只要人才市场上没有出现过度饱和状态，可以说建筑工程施工技术人员有着不错的就业前景</w:t>
      </w:r>
      <w:r w:rsidRPr="005F58FD">
        <w:rPr>
          <w:rFonts w:ascii="宋体" w:eastAsia="宋体" w:hAnsi="宋体" w:cs="Times New Roman" w:hint="eastAsia"/>
          <w:sz w:val="28"/>
          <w:szCs w:val="28"/>
        </w:rPr>
        <w:t>，例如唐山市建设集团每年招聘大中专毕业生60人</w:t>
      </w:r>
      <w:r w:rsidRPr="005F58FD">
        <w:rPr>
          <w:rFonts w:ascii="宋体" w:eastAsia="宋体" w:hAnsi="宋体" w:cs="Times New Roman"/>
          <w:sz w:val="28"/>
          <w:szCs w:val="28"/>
        </w:rPr>
        <w:t>。</w:t>
      </w:r>
    </w:p>
    <w:p w:rsidR="005F58FD" w:rsidRPr="005F58FD" w:rsidRDefault="005F58FD" w:rsidP="005F58FD">
      <w:pPr>
        <w:ind w:firstLineChars="200" w:firstLine="560"/>
        <w:rPr>
          <w:rFonts w:ascii="宋体" w:eastAsia="宋体" w:hAnsi="宋体" w:cs="Times New Roman"/>
          <w:sz w:val="28"/>
          <w:szCs w:val="28"/>
        </w:rPr>
      </w:pPr>
      <w:r w:rsidRPr="005F58FD">
        <w:rPr>
          <w:rFonts w:ascii="宋体" w:eastAsia="宋体" w:hAnsi="宋体" w:cs="Times New Roman"/>
          <w:sz w:val="28"/>
          <w:szCs w:val="28"/>
        </w:rPr>
        <w:t>职业道路：</w:t>
      </w:r>
      <w:proofErr w:type="gramStart"/>
      <w:r w:rsidRPr="005F58FD">
        <w:rPr>
          <w:rFonts w:ascii="宋体" w:eastAsia="宋体" w:hAnsi="宋体" w:cs="Times New Roman" w:hint="eastAsia"/>
          <w:sz w:val="28"/>
          <w:szCs w:val="28"/>
        </w:rPr>
        <w:t>试验员</w:t>
      </w:r>
      <w:proofErr w:type="gramEnd"/>
      <w:r w:rsidRPr="005F58FD">
        <w:rPr>
          <w:rFonts w:ascii="宋体" w:eastAsia="宋体" w:hAnsi="宋体" w:cs="Times New Roman"/>
          <w:sz w:val="28"/>
          <w:szCs w:val="28"/>
        </w:rPr>
        <w:t>/</w:t>
      </w:r>
      <w:r w:rsidRPr="005F58FD">
        <w:rPr>
          <w:rFonts w:ascii="宋体" w:eastAsia="宋体" w:hAnsi="宋体" w:cs="Times New Roman" w:hint="eastAsia"/>
          <w:sz w:val="28"/>
          <w:szCs w:val="28"/>
        </w:rPr>
        <w:t>资料员、测量员、安全员→质检员→施工员→项目工程师→</w:t>
      </w:r>
      <w:r w:rsidRPr="005F58FD">
        <w:rPr>
          <w:rFonts w:ascii="宋体" w:eastAsia="宋体" w:hAnsi="宋体" w:cs="Times New Roman"/>
          <w:sz w:val="28"/>
          <w:szCs w:val="28"/>
        </w:rPr>
        <w:t>项目经理</w:t>
      </w:r>
      <w:r w:rsidRPr="005F58FD">
        <w:rPr>
          <w:rFonts w:ascii="宋体" w:eastAsia="宋体" w:hAnsi="宋体" w:cs="Times New Roman" w:hint="eastAsia"/>
          <w:sz w:val="28"/>
          <w:szCs w:val="28"/>
        </w:rPr>
        <w:t>。</w:t>
      </w:r>
    </w:p>
    <w:p w:rsidR="005F58FD" w:rsidRPr="005F58FD" w:rsidRDefault="005F58FD" w:rsidP="005F58FD">
      <w:pPr>
        <w:ind w:firstLineChars="200" w:firstLine="560"/>
        <w:rPr>
          <w:rFonts w:ascii="宋体" w:eastAsia="宋体" w:hAnsi="宋体" w:cs="Times New Roman"/>
          <w:sz w:val="28"/>
          <w:szCs w:val="28"/>
        </w:rPr>
      </w:pPr>
      <w:r w:rsidRPr="005F58FD">
        <w:rPr>
          <w:rFonts w:ascii="宋体" w:eastAsia="宋体" w:hAnsi="宋体" w:cs="Times New Roman"/>
          <w:sz w:val="28"/>
          <w:szCs w:val="28"/>
        </w:rPr>
        <w:t></w:t>
      </w:r>
      <w:r w:rsidRPr="005F58FD">
        <w:rPr>
          <w:rFonts w:ascii="宋体" w:eastAsia="宋体" w:hAnsi="宋体" w:cs="Times New Roman" w:hint="eastAsia"/>
          <w:sz w:val="28"/>
          <w:szCs w:val="28"/>
        </w:rPr>
        <w:t xml:space="preserve">         </w:t>
      </w:r>
      <w:r w:rsidRPr="005F58FD">
        <w:rPr>
          <w:rFonts w:ascii="宋体" w:eastAsia="宋体" w:hAnsi="宋体" w:cs="Times New Roman" w:hint="eastAsia"/>
          <w:b/>
          <w:sz w:val="28"/>
          <w:szCs w:val="28"/>
        </w:rPr>
        <w:t>适应中专毕业生的就业岗位能力分析表</w:t>
      </w:r>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5320"/>
        <w:gridCol w:w="2137"/>
        <w:gridCol w:w="1168"/>
      </w:tblGrid>
      <w:tr w:rsidR="005F58FD" w:rsidRPr="005F58FD" w:rsidTr="0090029B">
        <w:trPr>
          <w:trHeight w:val="330"/>
        </w:trPr>
        <w:tc>
          <w:tcPr>
            <w:tcW w:w="461" w:type="dxa"/>
            <w:shd w:val="clear" w:color="auto" w:fill="auto"/>
          </w:tcPr>
          <w:p w:rsidR="005F58FD" w:rsidRPr="005F58FD" w:rsidRDefault="005F58FD" w:rsidP="005F58FD">
            <w:pPr>
              <w:rPr>
                <w:rFonts w:ascii="宋体" w:eastAsia="宋体" w:hAnsi="宋体" w:cs="Times New Roman"/>
                <w:sz w:val="28"/>
                <w:szCs w:val="28"/>
              </w:rPr>
            </w:pPr>
          </w:p>
        </w:tc>
        <w:tc>
          <w:tcPr>
            <w:tcW w:w="5345" w:type="dxa"/>
            <w:shd w:val="clear" w:color="auto" w:fill="auto"/>
            <w:vAlign w:val="center"/>
          </w:tcPr>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hint="eastAsia"/>
                <w:sz w:val="28"/>
                <w:szCs w:val="28"/>
              </w:rPr>
              <w:t>核 心 能 力 要 求</w:t>
            </w:r>
          </w:p>
        </w:tc>
        <w:tc>
          <w:tcPr>
            <w:tcW w:w="2145" w:type="dxa"/>
            <w:shd w:val="clear" w:color="auto" w:fill="auto"/>
            <w:vAlign w:val="center"/>
          </w:tcPr>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hint="eastAsia"/>
                <w:sz w:val="28"/>
                <w:szCs w:val="28"/>
              </w:rPr>
              <w:t>企 业 建 议</w:t>
            </w:r>
          </w:p>
        </w:tc>
        <w:tc>
          <w:tcPr>
            <w:tcW w:w="1169" w:type="dxa"/>
            <w:shd w:val="clear" w:color="auto" w:fill="auto"/>
            <w:vAlign w:val="center"/>
          </w:tcPr>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hint="eastAsia"/>
                <w:sz w:val="28"/>
                <w:szCs w:val="28"/>
              </w:rPr>
              <w:t>备  注</w:t>
            </w:r>
          </w:p>
        </w:tc>
      </w:tr>
      <w:tr w:rsidR="005F58FD" w:rsidRPr="005F58FD" w:rsidTr="0090029B">
        <w:trPr>
          <w:trHeight w:val="1024"/>
        </w:trPr>
        <w:tc>
          <w:tcPr>
            <w:tcW w:w="461" w:type="dxa"/>
            <w:shd w:val="clear" w:color="auto" w:fill="auto"/>
            <w:vAlign w:val="center"/>
          </w:tcPr>
          <w:p w:rsidR="005F58FD" w:rsidRPr="005F58FD" w:rsidRDefault="005F58FD" w:rsidP="005F58FD">
            <w:pPr>
              <w:jc w:val="center"/>
              <w:rPr>
                <w:rFonts w:ascii="宋体" w:eastAsia="宋体" w:hAnsi="宋体" w:cs="Times New Roman"/>
                <w:sz w:val="28"/>
                <w:szCs w:val="28"/>
              </w:rPr>
            </w:pPr>
            <w:proofErr w:type="gramStart"/>
            <w:r w:rsidRPr="005F58FD">
              <w:rPr>
                <w:rFonts w:ascii="宋体" w:eastAsia="宋体" w:hAnsi="宋体" w:cs="Times New Roman" w:hint="eastAsia"/>
                <w:sz w:val="28"/>
                <w:szCs w:val="28"/>
              </w:rPr>
              <w:t>试验员</w:t>
            </w:r>
            <w:proofErr w:type="gramEnd"/>
          </w:p>
        </w:tc>
        <w:tc>
          <w:tcPr>
            <w:tcW w:w="5345"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1</w:t>
            </w:r>
            <w:r w:rsidRPr="005F58FD">
              <w:rPr>
                <w:rFonts w:ascii="宋体" w:eastAsia="宋体" w:hAnsi="宋体" w:cs="Times New Roman"/>
                <w:sz w:val="28"/>
                <w:szCs w:val="28"/>
              </w:rPr>
              <w:t>.工程</w:t>
            </w:r>
            <w:proofErr w:type="gramStart"/>
            <w:r w:rsidRPr="005F58FD">
              <w:rPr>
                <w:rFonts w:ascii="宋体" w:eastAsia="宋体" w:hAnsi="宋体" w:cs="Times New Roman" w:hint="eastAsia"/>
                <w:sz w:val="28"/>
                <w:szCs w:val="28"/>
              </w:rPr>
              <w:t>试验</w:t>
            </w:r>
            <w:r w:rsidRPr="005F58FD">
              <w:rPr>
                <w:rFonts w:ascii="宋体" w:eastAsia="宋体" w:hAnsi="宋体" w:cs="Times New Roman"/>
                <w:sz w:val="28"/>
                <w:szCs w:val="28"/>
              </w:rPr>
              <w:t>员</w:t>
            </w:r>
            <w:proofErr w:type="gramEnd"/>
            <w:r w:rsidRPr="005F58FD">
              <w:rPr>
                <w:rFonts w:ascii="宋体" w:eastAsia="宋体" w:hAnsi="宋体" w:cs="Times New Roman"/>
                <w:sz w:val="28"/>
                <w:szCs w:val="28"/>
              </w:rPr>
              <w:t>的岗位职责和与其他岗位协调的能力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2</w:t>
            </w:r>
            <w:r w:rsidRPr="005F58FD">
              <w:rPr>
                <w:rFonts w:ascii="宋体" w:eastAsia="宋体" w:hAnsi="宋体" w:cs="Times New Roman"/>
                <w:sz w:val="28"/>
                <w:szCs w:val="28"/>
              </w:rPr>
              <w:t>.</w:t>
            </w:r>
            <w:r w:rsidRPr="005F58FD">
              <w:rPr>
                <w:rFonts w:ascii="宋体" w:eastAsia="宋体" w:hAnsi="宋体" w:cs="Times New Roman" w:hint="eastAsia"/>
                <w:sz w:val="28"/>
                <w:szCs w:val="28"/>
              </w:rPr>
              <w:t>进行材料检测的能力</w:t>
            </w:r>
          </w:p>
        </w:tc>
        <w:tc>
          <w:tcPr>
            <w:tcW w:w="2145"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材料检测需求量不大，流动性小，学校可开设相关课程。</w:t>
            </w:r>
          </w:p>
        </w:tc>
        <w:tc>
          <w:tcPr>
            <w:tcW w:w="1169"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成</w:t>
            </w:r>
            <w:proofErr w:type="gramStart"/>
            <w:r w:rsidRPr="005F58FD">
              <w:rPr>
                <w:rFonts w:ascii="宋体" w:eastAsia="宋体" w:hAnsi="宋体" w:cs="Times New Roman" w:hint="eastAsia"/>
                <w:sz w:val="28"/>
                <w:szCs w:val="28"/>
              </w:rPr>
              <w:t>手工资</w:t>
            </w:r>
            <w:proofErr w:type="gramEnd"/>
            <w:r w:rsidRPr="005F58FD">
              <w:rPr>
                <w:rFonts w:ascii="宋体" w:eastAsia="宋体" w:hAnsi="宋体" w:cs="Times New Roman" w:hint="eastAsia"/>
                <w:sz w:val="28"/>
                <w:szCs w:val="28"/>
              </w:rPr>
              <w:t>1500-1800</w:t>
            </w:r>
          </w:p>
        </w:tc>
      </w:tr>
      <w:tr w:rsidR="005F58FD" w:rsidRPr="005F58FD" w:rsidTr="0090029B">
        <w:trPr>
          <w:trHeight w:val="1371"/>
        </w:trPr>
        <w:tc>
          <w:tcPr>
            <w:tcW w:w="461" w:type="dxa"/>
            <w:shd w:val="clear" w:color="auto" w:fill="auto"/>
            <w:vAlign w:val="center"/>
          </w:tcPr>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hint="eastAsia"/>
                <w:sz w:val="28"/>
                <w:szCs w:val="28"/>
              </w:rPr>
              <w:lastRenderedPageBreak/>
              <w:t>资料员</w:t>
            </w:r>
          </w:p>
        </w:tc>
        <w:tc>
          <w:tcPr>
            <w:tcW w:w="5345"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1</w:t>
            </w:r>
            <w:r w:rsidRPr="005F58FD">
              <w:rPr>
                <w:rFonts w:ascii="宋体" w:eastAsia="宋体" w:hAnsi="宋体" w:cs="Times New Roman"/>
                <w:sz w:val="28"/>
                <w:szCs w:val="28"/>
              </w:rPr>
              <w:t>.</w:t>
            </w:r>
            <w:r w:rsidRPr="005F58FD">
              <w:rPr>
                <w:rFonts w:ascii="宋体" w:eastAsia="宋体" w:hAnsi="宋体" w:cs="Times New Roman" w:hint="eastAsia"/>
                <w:sz w:val="28"/>
                <w:szCs w:val="28"/>
              </w:rPr>
              <w:t>使用资料软件进行</w:t>
            </w:r>
            <w:r w:rsidRPr="005F58FD">
              <w:rPr>
                <w:rFonts w:ascii="宋体" w:eastAsia="宋体" w:hAnsi="宋体" w:cs="Times New Roman"/>
                <w:sz w:val="28"/>
                <w:szCs w:val="28"/>
              </w:rPr>
              <w:t>建筑工程资料管理</w:t>
            </w:r>
            <w:r w:rsidRPr="005F58FD">
              <w:rPr>
                <w:rFonts w:ascii="宋体" w:eastAsia="宋体" w:hAnsi="宋体" w:cs="Times New Roman" w:hint="eastAsia"/>
                <w:sz w:val="28"/>
                <w:szCs w:val="28"/>
              </w:rPr>
              <w:t>的能力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sz w:val="28"/>
                <w:szCs w:val="28"/>
              </w:rPr>
              <w:t>2.</w:t>
            </w:r>
            <w:r w:rsidRPr="005F58FD">
              <w:rPr>
                <w:rFonts w:ascii="宋体" w:eastAsia="宋体" w:hAnsi="宋体" w:cs="Times New Roman" w:hint="eastAsia"/>
                <w:sz w:val="28"/>
                <w:szCs w:val="28"/>
              </w:rPr>
              <w:t>CAD绘图等相关电脑操作能力</w:t>
            </w:r>
          </w:p>
          <w:p w:rsidR="005F58FD" w:rsidRPr="005F58FD" w:rsidRDefault="005F58FD" w:rsidP="005F58FD">
            <w:pPr>
              <w:spacing w:line="300" w:lineRule="exact"/>
              <w:rPr>
                <w:rFonts w:ascii="宋体" w:eastAsia="宋体" w:hAnsi="宋体" w:cs="Times New Roman"/>
                <w:sz w:val="28"/>
                <w:szCs w:val="28"/>
              </w:rPr>
            </w:pPr>
            <w:r w:rsidRPr="005F58FD">
              <w:rPr>
                <w:rFonts w:ascii="宋体" w:eastAsia="宋体" w:hAnsi="宋体" w:cs="Times New Roman"/>
                <w:sz w:val="28"/>
                <w:szCs w:val="28"/>
              </w:rPr>
              <w:t>3.贯彻建筑法规能力</w:t>
            </w:r>
          </w:p>
          <w:p w:rsidR="005F58FD" w:rsidRPr="005F58FD" w:rsidRDefault="005F58FD" w:rsidP="005F58FD">
            <w:pPr>
              <w:spacing w:line="300" w:lineRule="exact"/>
              <w:rPr>
                <w:rFonts w:ascii="宋体" w:eastAsia="宋体" w:hAnsi="宋体" w:cs="Times New Roman"/>
                <w:sz w:val="28"/>
                <w:szCs w:val="28"/>
              </w:rPr>
            </w:pPr>
          </w:p>
        </w:tc>
        <w:tc>
          <w:tcPr>
            <w:tcW w:w="2145"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人员需求量大，熟悉施工过程，施工工艺，能按施工程序报验。</w:t>
            </w:r>
          </w:p>
        </w:tc>
        <w:tc>
          <w:tcPr>
            <w:tcW w:w="1169"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试用期间800元， 成</w:t>
            </w:r>
            <w:proofErr w:type="gramStart"/>
            <w:r w:rsidRPr="005F58FD">
              <w:rPr>
                <w:rFonts w:ascii="宋体" w:eastAsia="宋体" w:hAnsi="宋体" w:cs="Times New Roman" w:hint="eastAsia"/>
                <w:sz w:val="28"/>
                <w:szCs w:val="28"/>
              </w:rPr>
              <w:t>手工资</w:t>
            </w:r>
            <w:proofErr w:type="gramEnd"/>
            <w:r w:rsidRPr="005F58FD">
              <w:rPr>
                <w:rFonts w:ascii="宋体" w:eastAsia="宋体" w:hAnsi="宋体" w:cs="Times New Roman" w:hint="eastAsia"/>
                <w:sz w:val="28"/>
                <w:szCs w:val="28"/>
              </w:rPr>
              <w:t>2000-2500</w:t>
            </w:r>
          </w:p>
        </w:tc>
      </w:tr>
      <w:tr w:rsidR="005F58FD" w:rsidRPr="005F58FD" w:rsidTr="0090029B">
        <w:trPr>
          <w:trHeight w:val="1024"/>
        </w:trPr>
        <w:tc>
          <w:tcPr>
            <w:tcW w:w="461" w:type="dxa"/>
            <w:shd w:val="clear" w:color="auto" w:fill="auto"/>
            <w:vAlign w:val="center"/>
          </w:tcPr>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hint="eastAsia"/>
                <w:sz w:val="28"/>
                <w:szCs w:val="28"/>
              </w:rPr>
              <w:t>测量员</w:t>
            </w:r>
          </w:p>
        </w:tc>
        <w:tc>
          <w:tcPr>
            <w:tcW w:w="5345"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1</w:t>
            </w:r>
            <w:r w:rsidRPr="005F58FD">
              <w:rPr>
                <w:rFonts w:ascii="宋体" w:eastAsia="宋体" w:hAnsi="宋体" w:cs="Times New Roman"/>
                <w:sz w:val="28"/>
                <w:szCs w:val="28"/>
              </w:rPr>
              <w:t>.</w:t>
            </w:r>
            <w:r w:rsidRPr="005F58FD">
              <w:rPr>
                <w:rFonts w:ascii="宋体" w:eastAsia="宋体" w:hAnsi="宋体" w:cs="Times New Roman" w:hint="eastAsia"/>
                <w:sz w:val="28"/>
                <w:szCs w:val="28"/>
              </w:rPr>
              <w:t>建筑识图能力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2</w:t>
            </w:r>
            <w:r w:rsidRPr="005F58FD">
              <w:rPr>
                <w:rFonts w:ascii="宋体" w:eastAsia="宋体" w:hAnsi="宋体" w:cs="Times New Roman"/>
                <w:sz w:val="28"/>
                <w:szCs w:val="28"/>
              </w:rPr>
              <w:t>.</w:t>
            </w:r>
            <w:r w:rsidRPr="005F58FD">
              <w:rPr>
                <w:rFonts w:ascii="宋体" w:eastAsia="宋体" w:hAnsi="宋体" w:cs="Times New Roman" w:hint="eastAsia"/>
                <w:sz w:val="28"/>
                <w:szCs w:val="28"/>
              </w:rPr>
              <w:t>会使用激光铅垂仪、全站仪等设备</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3</w:t>
            </w:r>
            <w:r w:rsidRPr="005F58FD">
              <w:rPr>
                <w:rFonts w:ascii="宋体" w:eastAsia="宋体" w:hAnsi="宋体" w:cs="Times New Roman"/>
                <w:sz w:val="28"/>
                <w:szCs w:val="28"/>
              </w:rPr>
              <w:t>.</w:t>
            </w:r>
            <w:r w:rsidRPr="005F58FD">
              <w:rPr>
                <w:rFonts w:ascii="宋体" w:eastAsia="宋体" w:hAnsi="宋体" w:cs="Times New Roman" w:hint="eastAsia"/>
                <w:sz w:val="28"/>
                <w:szCs w:val="28"/>
              </w:rPr>
              <w:t>按施工过程测量放线的能力</w:t>
            </w:r>
          </w:p>
        </w:tc>
        <w:tc>
          <w:tcPr>
            <w:tcW w:w="2145"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课本知识和实践操作有脱节，要求学生具备基本功。</w:t>
            </w:r>
          </w:p>
        </w:tc>
        <w:tc>
          <w:tcPr>
            <w:tcW w:w="1169"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成</w:t>
            </w:r>
            <w:proofErr w:type="gramStart"/>
            <w:r w:rsidRPr="005F58FD">
              <w:rPr>
                <w:rFonts w:ascii="宋体" w:eastAsia="宋体" w:hAnsi="宋体" w:cs="Times New Roman" w:hint="eastAsia"/>
                <w:sz w:val="28"/>
                <w:szCs w:val="28"/>
              </w:rPr>
              <w:t>手工资</w:t>
            </w:r>
            <w:proofErr w:type="gramEnd"/>
            <w:r w:rsidRPr="005F58FD">
              <w:rPr>
                <w:rFonts w:ascii="宋体" w:eastAsia="宋体" w:hAnsi="宋体" w:cs="Times New Roman" w:hint="eastAsia"/>
                <w:sz w:val="28"/>
                <w:szCs w:val="28"/>
              </w:rPr>
              <w:t>2000-3000</w:t>
            </w:r>
          </w:p>
        </w:tc>
      </w:tr>
      <w:tr w:rsidR="005F58FD" w:rsidRPr="005F58FD" w:rsidTr="0090029B">
        <w:trPr>
          <w:trHeight w:val="1371"/>
        </w:trPr>
        <w:tc>
          <w:tcPr>
            <w:tcW w:w="461" w:type="dxa"/>
            <w:shd w:val="clear" w:color="auto" w:fill="auto"/>
            <w:vAlign w:val="center"/>
          </w:tcPr>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hint="eastAsia"/>
                <w:sz w:val="28"/>
                <w:szCs w:val="28"/>
              </w:rPr>
              <w:t>安全员</w:t>
            </w:r>
          </w:p>
        </w:tc>
        <w:tc>
          <w:tcPr>
            <w:tcW w:w="5345"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1</w:t>
            </w:r>
            <w:r w:rsidRPr="005F58FD">
              <w:rPr>
                <w:rFonts w:ascii="宋体" w:eastAsia="宋体" w:hAnsi="宋体" w:cs="Times New Roman"/>
                <w:sz w:val="28"/>
                <w:szCs w:val="28"/>
              </w:rPr>
              <w:t>.</w:t>
            </w:r>
            <w:r w:rsidRPr="005F58FD">
              <w:rPr>
                <w:rFonts w:ascii="宋体" w:eastAsia="宋体" w:hAnsi="宋体" w:cs="Times New Roman" w:hint="eastAsia"/>
                <w:sz w:val="28"/>
                <w:szCs w:val="28"/>
              </w:rPr>
              <w:t>掌握施工用电知识</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2</w:t>
            </w:r>
            <w:r w:rsidRPr="005F58FD">
              <w:rPr>
                <w:rFonts w:ascii="宋体" w:eastAsia="宋体" w:hAnsi="宋体" w:cs="Times New Roman"/>
                <w:sz w:val="28"/>
                <w:szCs w:val="28"/>
              </w:rPr>
              <w:t>.</w:t>
            </w:r>
            <w:r w:rsidRPr="005F58FD">
              <w:rPr>
                <w:rFonts w:ascii="宋体" w:eastAsia="宋体" w:hAnsi="宋体" w:cs="Times New Roman" w:hint="eastAsia"/>
                <w:sz w:val="28"/>
                <w:szCs w:val="28"/>
              </w:rPr>
              <w:t>建筑专项施工方案设计的能力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3</w:t>
            </w:r>
            <w:r w:rsidRPr="005F58FD">
              <w:rPr>
                <w:rFonts w:ascii="宋体" w:eastAsia="宋体" w:hAnsi="宋体" w:cs="Times New Roman"/>
                <w:sz w:val="28"/>
                <w:szCs w:val="28"/>
              </w:rPr>
              <w:t>.</w:t>
            </w:r>
            <w:r w:rsidRPr="005F58FD">
              <w:rPr>
                <w:rFonts w:ascii="宋体" w:eastAsia="宋体" w:hAnsi="宋体" w:cs="Times New Roman" w:hint="eastAsia"/>
                <w:sz w:val="28"/>
                <w:szCs w:val="28"/>
              </w:rPr>
              <w:t>熟悉行业规范 如JGJ59-99等</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4</w:t>
            </w:r>
            <w:r w:rsidRPr="005F58FD">
              <w:rPr>
                <w:rFonts w:ascii="宋体" w:eastAsia="宋体" w:hAnsi="宋体" w:cs="Times New Roman"/>
                <w:sz w:val="28"/>
                <w:szCs w:val="28"/>
              </w:rPr>
              <w:t>.</w:t>
            </w:r>
            <w:r w:rsidRPr="005F58FD">
              <w:rPr>
                <w:rFonts w:ascii="宋体" w:eastAsia="宋体" w:hAnsi="宋体" w:cs="Times New Roman" w:hint="eastAsia"/>
                <w:sz w:val="28"/>
                <w:szCs w:val="28"/>
              </w:rPr>
              <w:t>能够填写安全资料</w:t>
            </w:r>
          </w:p>
        </w:tc>
        <w:tc>
          <w:tcPr>
            <w:tcW w:w="2145"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需要一定的经验，专职安全员缺口很大，建议开设建筑安全管理专业。</w:t>
            </w:r>
          </w:p>
        </w:tc>
        <w:tc>
          <w:tcPr>
            <w:tcW w:w="1169"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成</w:t>
            </w:r>
            <w:proofErr w:type="gramStart"/>
            <w:r w:rsidRPr="005F58FD">
              <w:rPr>
                <w:rFonts w:ascii="宋体" w:eastAsia="宋体" w:hAnsi="宋体" w:cs="Times New Roman" w:hint="eastAsia"/>
                <w:sz w:val="28"/>
                <w:szCs w:val="28"/>
              </w:rPr>
              <w:t>手工资</w:t>
            </w:r>
            <w:proofErr w:type="gramEnd"/>
            <w:r w:rsidRPr="005F58FD">
              <w:rPr>
                <w:rFonts w:ascii="宋体" w:eastAsia="宋体" w:hAnsi="宋体" w:cs="Times New Roman" w:hint="eastAsia"/>
                <w:sz w:val="28"/>
                <w:szCs w:val="28"/>
              </w:rPr>
              <w:t>2500左右</w:t>
            </w:r>
          </w:p>
        </w:tc>
      </w:tr>
      <w:tr w:rsidR="005F58FD" w:rsidRPr="005F58FD" w:rsidTr="0090029B">
        <w:trPr>
          <w:trHeight w:val="1702"/>
        </w:trPr>
        <w:tc>
          <w:tcPr>
            <w:tcW w:w="461" w:type="dxa"/>
            <w:shd w:val="clear" w:color="auto" w:fill="auto"/>
            <w:vAlign w:val="center"/>
          </w:tcPr>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hint="eastAsia"/>
                <w:sz w:val="28"/>
                <w:szCs w:val="28"/>
              </w:rPr>
              <w:t>质检员</w:t>
            </w:r>
          </w:p>
        </w:tc>
        <w:tc>
          <w:tcPr>
            <w:tcW w:w="5345"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1</w:t>
            </w:r>
            <w:r w:rsidRPr="005F58FD">
              <w:rPr>
                <w:rFonts w:ascii="宋体" w:eastAsia="宋体" w:hAnsi="宋体" w:cs="Times New Roman"/>
                <w:sz w:val="28"/>
                <w:szCs w:val="28"/>
              </w:rPr>
              <w:t>.</w:t>
            </w:r>
            <w:r w:rsidRPr="005F58FD">
              <w:rPr>
                <w:rFonts w:ascii="宋体" w:eastAsia="宋体" w:hAnsi="宋体" w:cs="Times New Roman" w:hint="eastAsia"/>
                <w:sz w:val="28"/>
                <w:szCs w:val="28"/>
              </w:rPr>
              <w:t>建筑识图能力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2</w:t>
            </w:r>
            <w:r w:rsidRPr="005F58FD">
              <w:rPr>
                <w:rFonts w:ascii="宋体" w:eastAsia="宋体" w:hAnsi="宋体" w:cs="Times New Roman"/>
                <w:sz w:val="28"/>
                <w:szCs w:val="28"/>
              </w:rPr>
              <w:t>.建筑常用材料试验能力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3</w:t>
            </w:r>
            <w:r w:rsidRPr="005F58FD">
              <w:rPr>
                <w:rFonts w:ascii="宋体" w:eastAsia="宋体" w:hAnsi="宋体" w:cs="Times New Roman"/>
                <w:sz w:val="28"/>
                <w:szCs w:val="28"/>
              </w:rPr>
              <w:t>.</w:t>
            </w:r>
            <w:r w:rsidRPr="005F58FD">
              <w:rPr>
                <w:rFonts w:ascii="宋体" w:eastAsia="宋体" w:hAnsi="宋体" w:cs="Times New Roman" w:hint="eastAsia"/>
                <w:sz w:val="28"/>
                <w:szCs w:val="28"/>
              </w:rPr>
              <w:t>能够填写质量检查资料</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4</w:t>
            </w:r>
            <w:r w:rsidRPr="005F58FD">
              <w:rPr>
                <w:rFonts w:ascii="宋体" w:eastAsia="宋体" w:hAnsi="宋体" w:cs="Times New Roman"/>
                <w:sz w:val="28"/>
                <w:szCs w:val="28"/>
              </w:rPr>
              <w:t>.贯彻建筑法规</w:t>
            </w:r>
            <w:r w:rsidRPr="005F58FD">
              <w:rPr>
                <w:rFonts w:ascii="宋体" w:eastAsia="宋体" w:hAnsi="宋体" w:cs="Times New Roman" w:hint="eastAsia"/>
                <w:sz w:val="28"/>
                <w:szCs w:val="28"/>
              </w:rPr>
              <w:t>、</w:t>
            </w:r>
            <w:r w:rsidRPr="005F58FD">
              <w:rPr>
                <w:rFonts w:ascii="宋体" w:eastAsia="宋体" w:hAnsi="宋体" w:cs="Times New Roman"/>
                <w:sz w:val="28"/>
                <w:szCs w:val="28"/>
              </w:rPr>
              <w:t>行业规范的能力</w:t>
            </w:r>
          </w:p>
          <w:p w:rsidR="005F58FD" w:rsidRPr="005F58FD" w:rsidRDefault="005F58FD" w:rsidP="005F58FD">
            <w:pPr>
              <w:spacing w:line="300" w:lineRule="exact"/>
              <w:rPr>
                <w:rFonts w:ascii="宋体" w:eastAsia="宋体" w:hAnsi="宋体" w:cs="Times New Roman"/>
                <w:sz w:val="28"/>
                <w:szCs w:val="28"/>
              </w:rPr>
            </w:pPr>
            <w:r w:rsidRPr="005F58FD">
              <w:rPr>
                <w:rFonts w:ascii="宋体" w:eastAsia="宋体" w:hAnsi="宋体" w:cs="Times New Roman" w:hint="eastAsia"/>
                <w:sz w:val="28"/>
                <w:szCs w:val="28"/>
              </w:rPr>
              <w:t>5</w:t>
            </w:r>
            <w:r w:rsidRPr="005F58FD">
              <w:rPr>
                <w:rFonts w:ascii="宋体" w:eastAsia="宋体" w:hAnsi="宋体" w:cs="Times New Roman"/>
                <w:sz w:val="28"/>
                <w:szCs w:val="28"/>
              </w:rPr>
              <w:t>.掌握建筑工程质量管理体系的能力</w:t>
            </w:r>
          </w:p>
        </w:tc>
        <w:tc>
          <w:tcPr>
            <w:tcW w:w="2145"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需要有一定的工作经验，建议质检员在现场讲解验收规范。</w:t>
            </w:r>
          </w:p>
        </w:tc>
        <w:tc>
          <w:tcPr>
            <w:tcW w:w="1169"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成</w:t>
            </w:r>
            <w:proofErr w:type="gramStart"/>
            <w:r w:rsidRPr="005F58FD">
              <w:rPr>
                <w:rFonts w:ascii="宋体" w:eastAsia="宋体" w:hAnsi="宋体" w:cs="Times New Roman" w:hint="eastAsia"/>
                <w:sz w:val="28"/>
                <w:szCs w:val="28"/>
              </w:rPr>
              <w:t>手工资</w:t>
            </w:r>
            <w:proofErr w:type="gramEnd"/>
            <w:r w:rsidRPr="005F58FD">
              <w:rPr>
                <w:rFonts w:ascii="宋体" w:eastAsia="宋体" w:hAnsi="宋体" w:cs="Times New Roman" w:hint="eastAsia"/>
                <w:sz w:val="28"/>
                <w:szCs w:val="28"/>
              </w:rPr>
              <w:t>2500-3000</w:t>
            </w:r>
          </w:p>
        </w:tc>
      </w:tr>
      <w:tr w:rsidR="005F58FD" w:rsidRPr="005F58FD" w:rsidTr="0090029B">
        <w:trPr>
          <w:trHeight w:val="1702"/>
        </w:trPr>
        <w:tc>
          <w:tcPr>
            <w:tcW w:w="461" w:type="dxa"/>
            <w:shd w:val="clear" w:color="auto" w:fill="auto"/>
            <w:vAlign w:val="center"/>
          </w:tcPr>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hint="eastAsia"/>
                <w:sz w:val="28"/>
                <w:szCs w:val="28"/>
              </w:rPr>
              <w:t>钢筋</w:t>
            </w:r>
            <w:r w:rsidRPr="005F58FD">
              <w:rPr>
                <w:rFonts w:ascii="宋体" w:eastAsia="宋体" w:hAnsi="宋体" w:cs="Times New Roman" w:hint="eastAsia"/>
                <w:sz w:val="28"/>
                <w:szCs w:val="28"/>
              </w:rPr>
              <w:lastRenderedPageBreak/>
              <w:t>下料工</w:t>
            </w:r>
          </w:p>
        </w:tc>
        <w:tc>
          <w:tcPr>
            <w:tcW w:w="5345"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lastRenderedPageBreak/>
              <w:t>1</w:t>
            </w:r>
            <w:r w:rsidRPr="005F58FD">
              <w:rPr>
                <w:rFonts w:ascii="宋体" w:eastAsia="宋体" w:hAnsi="宋体" w:cs="Times New Roman"/>
                <w:sz w:val="28"/>
                <w:szCs w:val="28"/>
              </w:rPr>
              <w:t>.</w:t>
            </w:r>
            <w:r w:rsidRPr="005F58FD">
              <w:rPr>
                <w:rFonts w:ascii="宋体" w:eastAsia="宋体" w:hAnsi="宋体" w:cs="Times New Roman" w:hint="eastAsia"/>
                <w:sz w:val="28"/>
                <w:szCs w:val="28"/>
              </w:rPr>
              <w:t>建筑识图能力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2</w:t>
            </w:r>
            <w:r w:rsidRPr="005F58FD">
              <w:rPr>
                <w:rFonts w:ascii="宋体" w:eastAsia="宋体" w:hAnsi="宋体" w:cs="Times New Roman"/>
                <w:sz w:val="28"/>
                <w:szCs w:val="28"/>
              </w:rPr>
              <w:t>.贯彻建筑法规</w:t>
            </w:r>
            <w:r w:rsidRPr="005F58FD">
              <w:rPr>
                <w:rFonts w:ascii="宋体" w:eastAsia="宋体" w:hAnsi="宋体" w:cs="Times New Roman" w:hint="eastAsia"/>
                <w:sz w:val="28"/>
                <w:szCs w:val="28"/>
              </w:rPr>
              <w:t>、</w:t>
            </w:r>
            <w:r w:rsidRPr="005F58FD">
              <w:rPr>
                <w:rFonts w:ascii="宋体" w:eastAsia="宋体" w:hAnsi="宋体" w:cs="Times New Roman"/>
                <w:sz w:val="28"/>
                <w:szCs w:val="28"/>
              </w:rPr>
              <w:t>行业规范的能力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lastRenderedPageBreak/>
              <w:t>3</w:t>
            </w:r>
            <w:r w:rsidRPr="005F58FD">
              <w:rPr>
                <w:rFonts w:ascii="宋体" w:eastAsia="宋体" w:hAnsi="宋体" w:cs="Times New Roman"/>
                <w:sz w:val="28"/>
                <w:szCs w:val="28"/>
              </w:rPr>
              <w:t>.</w:t>
            </w:r>
            <w:proofErr w:type="gramStart"/>
            <w:r w:rsidRPr="005F58FD">
              <w:rPr>
                <w:rFonts w:ascii="宋体" w:eastAsia="宋体" w:hAnsi="宋体" w:cs="Times New Roman" w:hint="eastAsia"/>
                <w:sz w:val="28"/>
                <w:szCs w:val="28"/>
              </w:rPr>
              <w:t>钢结构拆图能力</w:t>
            </w:r>
            <w:proofErr w:type="gramEnd"/>
            <w:r w:rsidRPr="005F58FD">
              <w:rPr>
                <w:rFonts w:ascii="宋体" w:eastAsia="宋体" w:hAnsi="宋体" w:cs="Times New Roman" w:hint="eastAsia"/>
                <w:sz w:val="28"/>
                <w:szCs w:val="28"/>
              </w:rPr>
              <w:t>，能在现场指导工人操作</w:t>
            </w:r>
          </w:p>
        </w:tc>
        <w:tc>
          <w:tcPr>
            <w:tcW w:w="2145"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lastRenderedPageBreak/>
              <w:t>一年理论，二年实习，学生管</w:t>
            </w:r>
            <w:r w:rsidRPr="005F58FD">
              <w:rPr>
                <w:rFonts w:ascii="宋体" w:eastAsia="宋体" w:hAnsi="宋体" w:cs="Times New Roman" w:hint="eastAsia"/>
                <w:sz w:val="28"/>
                <w:szCs w:val="28"/>
              </w:rPr>
              <w:lastRenderedPageBreak/>
              <w:t>理，学生人品最重要。</w:t>
            </w:r>
          </w:p>
          <w:p w:rsidR="005F58FD" w:rsidRPr="005F58FD" w:rsidRDefault="005F58FD" w:rsidP="005F58FD">
            <w:pPr>
              <w:rPr>
                <w:rFonts w:ascii="宋体" w:eastAsia="宋体" w:hAnsi="宋体" w:cs="Times New Roman"/>
                <w:sz w:val="28"/>
                <w:szCs w:val="28"/>
              </w:rPr>
            </w:pPr>
          </w:p>
        </w:tc>
        <w:tc>
          <w:tcPr>
            <w:tcW w:w="1169"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lastRenderedPageBreak/>
              <w:t>成</w:t>
            </w:r>
            <w:proofErr w:type="gramStart"/>
            <w:r w:rsidRPr="005F58FD">
              <w:rPr>
                <w:rFonts w:ascii="宋体" w:eastAsia="宋体" w:hAnsi="宋体" w:cs="Times New Roman" w:hint="eastAsia"/>
                <w:sz w:val="28"/>
                <w:szCs w:val="28"/>
              </w:rPr>
              <w:t>手工资</w:t>
            </w:r>
            <w:proofErr w:type="gramEnd"/>
            <w:r w:rsidRPr="005F58FD">
              <w:rPr>
                <w:rFonts w:ascii="宋体" w:eastAsia="宋体" w:hAnsi="宋体" w:cs="Times New Roman" w:hint="eastAsia"/>
                <w:sz w:val="28"/>
                <w:szCs w:val="28"/>
              </w:rPr>
              <w:lastRenderedPageBreak/>
              <w:t>4000-4500</w:t>
            </w:r>
          </w:p>
        </w:tc>
      </w:tr>
      <w:tr w:rsidR="005F58FD" w:rsidRPr="005F58FD" w:rsidTr="0090029B">
        <w:trPr>
          <w:trHeight w:val="1041"/>
        </w:trPr>
        <w:tc>
          <w:tcPr>
            <w:tcW w:w="9121" w:type="dxa"/>
            <w:gridSpan w:val="4"/>
            <w:shd w:val="clear" w:color="auto" w:fill="auto"/>
          </w:tcPr>
          <w:p w:rsidR="005F58FD" w:rsidRPr="005F58FD" w:rsidRDefault="005F58FD" w:rsidP="005F58FD">
            <w:pPr>
              <w:widowControl/>
              <w:adjustRightInd w:val="0"/>
              <w:jc w:val="left"/>
              <w:rPr>
                <w:rFonts w:ascii="宋体" w:eastAsia="宋体" w:hAnsi="宋体" w:cs="宋体"/>
                <w:kern w:val="0"/>
                <w:sz w:val="28"/>
                <w:szCs w:val="28"/>
              </w:rPr>
            </w:pPr>
            <w:r w:rsidRPr="005F58FD">
              <w:rPr>
                <w:rFonts w:ascii="宋体" w:eastAsia="宋体" w:hAnsi="宋体" w:cs="宋体" w:hint="eastAsia"/>
                <w:kern w:val="0"/>
                <w:sz w:val="28"/>
                <w:szCs w:val="28"/>
              </w:rPr>
              <w:lastRenderedPageBreak/>
              <w:t>参与调研回复的单位有：</w:t>
            </w:r>
          </w:p>
          <w:p w:rsidR="005F58FD" w:rsidRPr="005F58FD" w:rsidRDefault="005F58FD" w:rsidP="005F58FD">
            <w:pPr>
              <w:rPr>
                <w:rFonts w:ascii="宋体" w:eastAsia="宋体" w:hAnsi="宋体" w:cs="Times New Roman"/>
                <w:sz w:val="28"/>
                <w:szCs w:val="28"/>
              </w:rPr>
            </w:pPr>
            <w:r w:rsidRPr="005F58FD">
              <w:rPr>
                <w:rFonts w:ascii="宋体" w:eastAsia="宋体" w:hAnsi="宋体" w:cs="宋体" w:hint="eastAsia"/>
                <w:color w:val="000000"/>
                <w:kern w:val="0"/>
                <w:sz w:val="28"/>
                <w:szCs w:val="28"/>
              </w:rPr>
              <w:t>唐山市建设集团、丰润建筑安装工程公司、唐山市城市建筑工程总公司、</w:t>
            </w:r>
            <w:r w:rsidRPr="005F58FD">
              <w:rPr>
                <w:rFonts w:ascii="宋体" w:eastAsia="宋体" w:hAnsi="宋体" w:cs="Times New Roman" w:hint="eastAsia"/>
                <w:sz w:val="28"/>
                <w:szCs w:val="28"/>
              </w:rPr>
              <w:t>唐山工程建设有限公司</w:t>
            </w:r>
            <w:r w:rsidRPr="005F58FD">
              <w:rPr>
                <w:rFonts w:ascii="宋体" w:eastAsia="宋体" w:hAnsi="宋体" w:cs="宋体" w:hint="eastAsia"/>
                <w:color w:val="000000"/>
                <w:kern w:val="0"/>
                <w:sz w:val="28"/>
                <w:szCs w:val="28"/>
              </w:rPr>
              <w:t>、丰南区审计局、丰南区机械工程公司、</w:t>
            </w:r>
            <w:r w:rsidRPr="005F58FD">
              <w:rPr>
                <w:rFonts w:ascii="宋体" w:eastAsia="宋体" w:hAnsi="宋体" w:cs="Times New Roman" w:hint="eastAsia"/>
                <w:sz w:val="28"/>
                <w:szCs w:val="28"/>
              </w:rPr>
              <w:t>唐山帮泰达房地产开发有限公司、唐山盛华房地产开发公司</w:t>
            </w:r>
            <w:r w:rsidRPr="005F58FD">
              <w:rPr>
                <w:rFonts w:ascii="宋体" w:eastAsia="宋体" w:hAnsi="宋体" w:cs="宋体" w:hint="eastAsia"/>
                <w:color w:val="000000"/>
                <w:kern w:val="0"/>
                <w:sz w:val="28"/>
                <w:szCs w:val="28"/>
              </w:rPr>
              <w:t>等</w:t>
            </w:r>
          </w:p>
        </w:tc>
      </w:tr>
    </w:tbl>
    <w:p w:rsidR="005F58FD" w:rsidRPr="005F58FD" w:rsidRDefault="005F58FD" w:rsidP="005F58FD">
      <w:pPr>
        <w:rPr>
          <w:rFonts w:ascii="宋体" w:eastAsia="宋体" w:hAnsi="宋体" w:cs="Times New Roman"/>
          <w:sz w:val="28"/>
          <w:szCs w:val="28"/>
        </w:rPr>
      </w:pPr>
    </w:p>
    <w:p w:rsidR="005F58FD" w:rsidRPr="005F58FD" w:rsidRDefault="005F58FD" w:rsidP="005F58FD">
      <w:pPr>
        <w:ind w:firstLineChars="200" w:firstLine="560"/>
        <w:rPr>
          <w:rFonts w:ascii="宋体" w:eastAsia="宋体" w:hAnsi="宋体" w:cs="Times New Roman"/>
          <w:sz w:val="28"/>
          <w:szCs w:val="28"/>
        </w:rPr>
      </w:pPr>
      <w:r w:rsidRPr="005F58FD">
        <w:rPr>
          <w:rFonts w:ascii="宋体" w:eastAsia="宋体" w:hAnsi="宋体" w:cs="Times New Roman" w:hint="eastAsia"/>
          <w:sz w:val="28"/>
          <w:szCs w:val="28"/>
        </w:rPr>
        <w:t>（二）</w:t>
      </w:r>
      <w:r w:rsidRPr="005F58FD">
        <w:rPr>
          <w:rFonts w:ascii="宋体" w:eastAsia="宋体" w:hAnsi="宋体" w:cs="Times New Roman"/>
          <w:sz w:val="28"/>
          <w:szCs w:val="28"/>
        </w:rPr>
        <w:t>工程监理</w:t>
      </w:r>
      <w:r w:rsidRPr="005F58FD">
        <w:rPr>
          <w:rFonts w:ascii="宋体" w:eastAsia="宋体" w:hAnsi="宋体" w:cs="Times New Roman" w:hint="eastAsia"/>
          <w:sz w:val="28"/>
          <w:szCs w:val="28"/>
        </w:rPr>
        <w:t>、咨询管理</w:t>
      </w:r>
      <w:r w:rsidRPr="005F58FD">
        <w:rPr>
          <w:rFonts w:ascii="宋体" w:eastAsia="宋体" w:hAnsi="宋体" w:cs="Times New Roman"/>
          <w:sz w:val="28"/>
          <w:szCs w:val="28"/>
        </w:rPr>
        <w:t>方向</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sz w:val="28"/>
          <w:szCs w:val="28"/>
        </w:rPr>
        <w:t xml:space="preserve">代表职业： </w:t>
      </w:r>
      <w:r w:rsidRPr="005F58FD">
        <w:rPr>
          <w:rFonts w:ascii="宋体" w:eastAsia="宋体" w:hAnsi="宋体" w:cs="Times New Roman" w:hint="eastAsia"/>
          <w:sz w:val="28"/>
          <w:szCs w:val="28"/>
        </w:rPr>
        <w:t>监理员、业务员</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sz w:val="28"/>
          <w:szCs w:val="28"/>
        </w:rPr>
        <w:t>代表行业：工程</w:t>
      </w:r>
      <w:r w:rsidRPr="005F58FD">
        <w:rPr>
          <w:rFonts w:ascii="宋体" w:eastAsia="宋体" w:hAnsi="宋体" w:cs="Times New Roman" w:hint="eastAsia"/>
          <w:sz w:val="28"/>
          <w:szCs w:val="28"/>
        </w:rPr>
        <w:t>监理公司、工程咨询</w:t>
      </w:r>
      <w:r w:rsidRPr="005F58FD">
        <w:rPr>
          <w:rFonts w:ascii="宋体" w:eastAsia="宋体" w:hAnsi="宋体" w:cs="Times New Roman"/>
          <w:sz w:val="28"/>
          <w:szCs w:val="28"/>
        </w:rPr>
        <w:t>公司、</w:t>
      </w:r>
      <w:r w:rsidRPr="005F58FD">
        <w:rPr>
          <w:rFonts w:ascii="宋体" w:eastAsia="宋体" w:hAnsi="宋体" w:cs="Times New Roman" w:hint="eastAsia"/>
          <w:sz w:val="28"/>
          <w:szCs w:val="28"/>
        </w:rPr>
        <w:t>工程项目管理公司</w:t>
      </w:r>
      <w:r w:rsidRPr="005F58FD">
        <w:rPr>
          <w:rFonts w:ascii="宋体" w:eastAsia="宋体" w:hAnsi="宋体" w:cs="Times New Roman"/>
          <w:sz w:val="28"/>
          <w:szCs w:val="28"/>
        </w:rPr>
        <w:br/>
        <w:t>就业前景：工程监理是这几年新兴的一个行业，随着我国对建筑路桥施工质量监督管理的日益规范，监理行业自诞生以来就面临着空前的发展机遇，并且随着国家工程监理制服的日益完善将更有广阔的发展空间。</w:t>
      </w:r>
    </w:p>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sz w:val="28"/>
          <w:szCs w:val="28"/>
        </w:rPr>
        <w:t>职业道路：监理员</w:t>
      </w:r>
      <w:r w:rsidRPr="005F58FD">
        <w:rPr>
          <w:rFonts w:ascii="宋体" w:eastAsia="宋体" w:hAnsi="宋体" w:cs="Times New Roman" w:hint="eastAsia"/>
          <w:sz w:val="28"/>
          <w:szCs w:val="28"/>
        </w:rPr>
        <w:t>、业务员→</w:t>
      </w:r>
      <w:r w:rsidRPr="005F58FD">
        <w:rPr>
          <w:rFonts w:ascii="宋体" w:eastAsia="宋体" w:hAnsi="宋体" w:cs="Times New Roman"/>
          <w:sz w:val="28"/>
          <w:szCs w:val="28"/>
        </w:rPr>
        <w:t>项目直接负责人</w:t>
      </w:r>
    </w:p>
    <w:tbl>
      <w:tblPr>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4154"/>
        <w:gridCol w:w="2710"/>
        <w:gridCol w:w="1222"/>
      </w:tblGrid>
      <w:tr w:rsidR="005F58FD" w:rsidRPr="005F58FD" w:rsidTr="0090029B">
        <w:trPr>
          <w:trHeight w:val="314"/>
        </w:trPr>
        <w:tc>
          <w:tcPr>
            <w:tcW w:w="471" w:type="dxa"/>
            <w:shd w:val="clear" w:color="auto" w:fill="auto"/>
          </w:tcPr>
          <w:p w:rsidR="005F58FD" w:rsidRPr="005F58FD" w:rsidRDefault="005F58FD" w:rsidP="005F58FD">
            <w:pPr>
              <w:rPr>
                <w:rFonts w:ascii="宋体" w:eastAsia="宋体" w:hAnsi="宋体" w:cs="Times New Roman"/>
                <w:sz w:val="28"/>
                <w:szCs w:val="28"/>
              </w:rPr>
            </w:pPr>
          </w:p>
        </w:tc>
        <w:tc>
          <w:tcPr>
            <w:tcW w:w="4169" w:type="dxa"/>
            <w:shd w:val="clear" w:color="auto" w:fill="auto"/>
            <w:vAlign w:val="center"/>
          </w:tcPr>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hint="eastAsia"/>
                <w:sz w:val="28"/>
                <w:szCs w:val="28"/>
              </w:rPr>
              <w:t>核 心 能 力 要 求</w:t>
            </w:r>
          </w:p>
        </w:tc>
        <w:tc>
          <w:tcPr>
            <w:tcW w:w="2719" w:type="dxa"/>
            <w:shd w:val="clear" w:color="auto" w:fill="auto"/>
            <w:vAlign w:val="center"/>
          </w:tcPr>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hint="eastAsia"/>
                <w:sz w:val="28"/>
                <w:szCs w:val="28"/>
              </w:rPr>
              <w:t>企 业 建 议</w:t>
            </w:r>
          </w:p>
        </w:tc>
        <w:tc>
          <w:tcPr>
            <w:tcW w:w="1223" w:type="dxa"/>
            <w:shd w:val="clear" w:color="auto" w:fill="auto"/>
            <w:vAlign w:val="center"/>
          </w:tcPr>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hint="eastAsia"/>
                <w:sz w:val="28"/>
                <w:szCs w:val="28"/>
              </w:rPr>
              <w:t>备  注</w:t>
            </w:r>
          </w:p>
        </w:tc>
      </w:tr>
      <w:tr w:rsidR="005F58FD" w:rsidRPr="005F58FD" w:rsidTr="0090029B">
        <w:trPr>
          <w:trHeight w:val="1236"/>
        </w:trPr>
        <w:tc>
          <w:tcPr>
            <w:tcW w:w="471" w:type="dxa"/>
            <w:shd w:val="clear" w:color="auto" w:fill="auto"/>
            <w:vAlign w:val="center"/>
          </w:tcPr>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hint="eastAsia"/>
                <w:sz w:val="28"/>
                <w:szCs w:val="28"/>
              </w:rPr>
              <w:t>监理员</w:t>
            </w:r>
          </w:p>
        </w:tc>
        <w:tc>
          <w:tcPr>
            <w:tcW w:w="4169"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1.实施细则的编制能力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2.材料质量控制能力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3.施工试验能力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4.测量能力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5.运用监理手段的能力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lastRenderedPageBreak/>
              <w:t>6.熟悉监理管理制度</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7.工程质量验收的能力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8.现场实际计量能力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9.如何规避监理风险的能力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10.监理资料填写的能力</w:t>
            </w:r>
          </w:p>
        </w:tc>
        <w:tc>
          <w:tcPr>
            <w:tcW w:w="2719"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lastRenderedPageBreak/>
              <w:t>1.培养的学生实用，有真本事，到现场能操作。</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2.应开设安全施工课程。</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lastRenderedPageBreak/>
              <w:t>3.建议开设钢筋检验课程。</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4.力学知识应有基本了解。</w:t>
            </w:r>
          </w:p>
        </w:tc>
        <w:tc>
          <w:tcPr>
            <w:tcW w:w="1223"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lastRenderedPageBreak/>
              <w:t xml:space="preserve">试用期间800元， </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成</w:t>
            </w:r>
            <w:proofErr w:type="gramStart"/>
            <w:r w:rsidRPr="005F58FD">
              <w:rPr>
                <w:rFonts w:ascii="宋体" w:eastAsia="宋体" w:hAnsi="宋体" w:cs="Times New Roman" w:hint="eastAsia"/>
                <w:sz w:val="28"/>
                <w:szCs w:val="28"/>
              </w:rPr>
              <w:t>手工资</w:t>
            </w:r>
            <w:proofErr w:type="gramEnd"/>
            <w:r w:rsidRPr="005F58FD">
              <w:rPr>
                <w:rFonts w:ascii="宋体" w:eastAsia="宋体" w:hAnsi="宋体" w:cs="Times New Roman" w:hint="eastAsia"/>
                <w:sz w:val="28"/>
                <w:szCs w:val="28"/>
              </w:rPr>
              <w:lastRenderedPageBreak/>
              <w:t>1500-2000</w:t>
            </w:r>
          </w:p>
        </w:tc>
      </w:tr>
      <w:tr w:rsidR="005F58FD" w:rsidRPr="005F58FD" w:rsidTr="0090029B">
        <w:trPr>
          <w:trHeight w:val="1302"/>
        </w:trPr>
        <w:tc>
          <w:tcPr>
            <w:tcW w:w="471" w:type="dxa"/>
            <w:shd w:val="clear" w:color="auto" w:fill="auto"/>
            <w:vAlign w:val="center"/>
          </w:tcPr>
          <w:p w:rsidR="005F58FD" w:rsidRPr="005F58FD" w:rsidRDefault="005F58FD" w:rsidP="005F58FD">
            <w:pPr>
              <w:jc w:val="center"/>
              <w:rPr>
                <w:rFonts w:ascii="宋体" w:eastAsia="宋体" w:hAnsi="宋体" w:cs="Times New Roman"/>
                <w:sz w:val="28"/>
                <w:szCs w:val="28"/>
              </w:rPr>
            </w:pPr>
            <w:r w:rsidRPr="005F58FD">
              <w:rPr>
                <w:rFonts w:ascii="宋体" w:eastAsia="宋体" w:hAnsi="宋体" w:cs="Times New Roman" w:hint="eastAsia"/>
                <w:sz w:val="28"/>
                <w:szCs w:val="28"/>
              </w:rPr>
              <w:lastRenderedPageBreak/>
              <w:t>业务员</w:t>
            </w:r>
          </w:p>
        </w:tc>
        <w:tc>
          <w:tcPr>
            <w:tcW w:w="4169"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1</w:t>
            </w:r>
            <w:r w:rsidRPr="005F58FD">
              <w:rPr>
                <w:rFonts w:ascii="宋体" w:eastAsia="宋体" w:hAnsi="宋体" w:cs="Times New Roman"/>
                <w:sz w:val="28"/>
                <w:szCs w:val="28"/>
              </w:rPr>
              <w:t>.</w:t>
            </w:r>
            <w:r w:rsidRPr="005F58FD">
              <w:rPr>
                <w:rFonts w:ascii="宋体" w:eastAsia="宋体" w:hAnsi="宋体" w:cs="Times New Roman" w:hint="eastAsia"/>
                <w:sz w:val="28"/>
                <w:szCs w:val="28"/>
              </w:rPr>
              <w:t>熟悉工程建设程序</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2</w:t>
            </w:r>
            <w:r w:rsidRPr="005F58FD">
              <w:rPr>
                <w:rFonts w:ascii="宋体" w:eastAsia="宋体" w:hAnsi="宋体" w:cs="Times New Roman"/>
                <w:sz w:val="28"/>
                <w:szCs w:val="28"/>
              </w:rPr>
              <w:t>.</w:t>
            </w:r>
            <w:r w:rsidRPr="005F58FD">
              <w:rPr>
                <w:rFonts w:ascii="宋体" w:eastAsia="宋体" w:hAnsi="宋体" w:cs="Times New Roman" w:hint="eastAsia"/>
                <w:sz w:val="28"/>
                <w:szCs w:val="28"/>
              </w:rPr>
              <w:t>沟通协调能力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3</w:t>
            </w:r>
            <w:r w:rsidRPr="005F58FD">
              <w:rPr>
                <w:rFonts w:ascii="宋体" w:eastAsia="宋体" w:hAnsi="宋体" w:cs="Times New Roman"/>
                <w:sz w:val="28"/>
                <w:szCs w:val="28"/>
              </w:rPr>
              <w:t>.</w:t>
            </w:r>
            <w:r w:rsidRPr="005F58FD">
              <w:rPr>
                <w:rFonts w:ascii="宋体" w:eastAsia="宋体" w:hAnsi="宋体" w:cs="Times New Roman" w:hint="eastAsia"/>
                <w:sz w:val="28"/>
                <w:szCs w:val="28"/>
              </w:rPr>
              <w:t>资料写作、整理能力</w:t>
            </w:r>
          </w:p>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4</w:t>
            </w:r>
            <w:r w:rsidRPr="005F58FD">
              <w:rPr>
                <w:rFonts w:ascii="宋体" w:eastAsia="宋体" w:hAnsi="宋体" w:cs="Times New Roman"/>
                <w:sz w:val="28"/>
                <w:szCs w:val="28"/>
              </w:rPr>
              <w:t>.</w:t>
            </w:r>
            <w:r w:rsidRPr="005F58FD">
              <w:rPr>
                <w:rFonts w:ascii="宋体" w:eastAsia="宋体" w:hAnsi="宋体" w:cs="Times New Roman" w:hint="eastAsia"/>
                <w:sz w:val="28"/>
                <w:szCs w:val="28"/>
              </w:rPr>
              <w:t>掌握招投标法规、合同文本的使用</w:t>
            </w:r>
          </w:p>
        </w:tc>
        <w:tc>
          <w:tcPr>
            <w:tcW w:w="2719"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培养的毕业生要适应岗位能力要求，要加强顶岗实习</w:t>
            </w:r>
          </w:p>
        </w:tc>
        <w:tc>
          <w:tcPr>
            <w:tcW w:w="1223" w:type="dxa"/>
            <w:shd w:val="clear" w:color="auto" w:fill="auto"/>
          </w:tcPr>
          <w:p w:rsidR="005F58FD" w:rsidRPr="005F58FD" w:rsidRDefault="005F58FD" w:rsidP="005F58FD">
            <w:pPr>
              <w:rPr>
                <w:rFonts w:ascii="宋体" w:eastAsia="宋体" w:hAnsi="宋体" w:cs="Times New Roman"/>
                <w:sz w:val="28"/>
                <w:szCs w:val="28"/>
              </w:rPr>
            </w:pPr>
            <w:r w:rsidRPr="005F58FD">
              <w:rPr>
                <w:rFonts w:ascii="宋体" w:eastAsia="宋体" w:hAnsi="宋体" w:cs="Times New Roman" w:hint="eastAsia"/>
                <w:sz w:val="28"/>
                <w:szCs w:val="28"/>
              </w:rPr>
              <w:t>成</w:t>
            </w:r>
            <w:proofErr w:type="gramStart"/>
            <w:r w:rsidRPr="005F58FD">
              <w:rPr>
                <w:rFonts w:ascii="宋体" w:eastAsia="宋体" w:hAnsi="宋体" w:cs="Times New Roman" w:hint="eastAsia"/>
                <w:sz w:val="28"/>
                <w:szCs w:val="28"/>
              </w:rPr>
              <w:t>手工资</w:t>
            </w:r>
            <w:proofErr w:type="gramEnd"/>
            <w:r w:rsidRPr="005F58FD">
              <w:rPr>
                <w:rFonts w:ascii="宋体" w:eastAsia="宋体" w:hAnsi="宋体" w:cs="Times New Roman" w:hint="eastAsia"/>
                <w:sz w:val="28"/>
                <w:szCs w:val="28"/>
              </w:rPr>
              <w:t>1500-2000</w:t>
            </w:r>
          </w:p>
        </w:tc>
      </w:tr>
      <w:tr w:rsidR="005F58FD" w:rsidRPr="005F58FD" w:rsidTr="0090029B">
        <w:trPr>
          <w:trHeight w:val="973"/>
        </w:trPr>
        <w:tc>
          <w:tcPr>
            <w:tcW w:w="8582" w:type="dxa"/>
            <w:gridSpan w:val="4"/>
            <w:shd w:val="clear" w:color="auto" w:fill="auto"/>
          </w:tcPr>
          <w:p w:rsidR="005F58FD" w:rsidRPr="005F58FD" w:rsidRDefault="005F58FD" w:rsidP="005F58FD">
            <w:pPr>
              <w:widowControl/>
              <w:adjustRightInd w:val="0"/>
              <w:jc w:val="left"/>
              <w:rPr>
                <w:rFonts w:ascii="宋体" w:eastAsia="宋体" w:hAnsi="宋体" w:cs="宋体"/>
                <w:kern w:val="0"/>
                <w:sz w:val="28"/>
                <w:szCs w:val="28"/>
              </w:rPr>
            </w:pPr>
            <w:r w:rsidRPr="005F58FD">
              <w:rPr>
                <w:rFonts w:ascii="宋体" w:eastAsia="宋体" w:hAnsi="宋体" w:cs="宋体" w:hint="eastAsia"/>
                <w:kern w:val="0"/>
                <w:sz w:val="28"/>
                <w:szCs w:val="28"/>
              </w:rPr>
              <w:t>参与调研回复的单位有：</w:t>
            </w:r>
          </w:p>
          <w:p w:rsidR="005F58FD" w:rsidRPr="005F58FD" w:rsidRDefault="005F58FD" w:rsidP="005F58FD">
            <w:pPr>
              <w:rPr>
                <w:rFonts w:ascii="宋体" w:eastAsia="宋体" w:hAnsi="宋体" w:cs="Times New Roman"/>
                <w:sz w:val="28"/>
                <w:szCs w:val="28"/>
              </w:rPr>
            </w:pPr>
            <w:r w:rsidRPr="005F58FD">
              <w:rPr>
                <w:rFonts w:ascii="宋体" w:eastAsia="宋体" w:hAnsi="宋体" w:cs="宋体" w:hint="eastAsia"/>
                <w:kern w:val="0"/>
                <w:sz w:val="28"/>
                <w:szCs w:val="28"/>
              </w:rPr>
              <w:t>唐山理工监理公司、唐山理工招标代理公司、唐山理工造价咨询公司、</w:t>
            </w:r>
            <w:r w:rsidRPr="005F58FD">
              <w:rPr>
                <w:rFonts w:ascii="宋体" w:eastAsia="宋体" w:hAnsi="宋体" w:cs="宋体" w:hint="eastAsia"/>
                <w:color w:val="000000"/>
                <w:kern w:val="0"/>
                <w:sz w:val="28"/>
                <w:szCs w:val="28"/>
              </w:rPr>
              <w:t>天鸿工程项目管理公司等</w:t>
            </w:r>
          </w:p>
        </w:tc>
      </w:tr>
    </w:tbl>
    <w:p w:rsidR="005F58FD" w:rsidRPr="005F58FD" w:rsidRDefault="005F58FD" w:rsidP="005F58FD">
      <w:pPr>
        <w:spacing w:before="100" w:beforeAutospacing="1" w:after="100" w:afterAutospacing="1" w:line="500" w:lineRule="atLeast"/>
        <w:ind w:firstLineChars="200" w:firstLine="562"/>
        <w:rPr>
          <w:rFonts w:ascii="宋体" w:eastAsia="宋体" w:hAnsi="宋体" w:cs="Times New Roman"/>
          <w:color w:val="000000"/>
          <w:sz w:val="28"/>
          <w:szCs w:val="28"/>
        </w:rPr>
      </w:pPr>
      <w:r w:rsidRPr="005F58FD">
        <w:rPr>
          <w:rFonts w:ascii="宋体" w:eastAsia="宋体" w:hAnsi="宋体" w:cs="Times New Roman" w:hint="eastAsia"/>
          <w:b/>
          <w:color w:val="000000"/>
          <w:sz w:val="28"/>
          <w:szCs w:val="28"/>
        </w:rPr>
        <w:t>调研</w:t>
      </w:r>
      <w:r w:rsidRPr="005F58FD">
        <w:rPr>
          <w:rFonts w:ascii="宋体" w:eastAsia="宋体" w:hAnsi="宋体" w:cs="Times New Roman"/>
          <w:b/>
          <w:color w:val="000000"/>
          <w:sz w:val="28"/>
          <w:szCs w:val="28"/>
        </w:rPr>
        <w:t>分析：</w:t>
      </w:r>
      <w:r w:rsidRPr="005F58FD">
        <w:rPr>
          <w:rFonts w:ascii="宋体" w:eastAsia="宋体" w:hAnsi="宋体" w:cs="Times New Roman" w:hint="eastAsia"/>
          <w:color w:val="000000"/>
          <w:sz w:val="28"/>
          <w:szCs w:val="28"/>
        </w:rPr>
        <w:t>随着金融危机</w:t>
      </w:r>
      <w:proofErr w:type="gramStart"/>
      <w:r w:rsidRPr="005F58FD">
        <w:rPr>
          <w:rFonts w:ascii="宋体" w:eastAsia="宋体" w:hAnsi="宋体" w:cs="Times New Roman" w:hint="eastAsia"/>
          <w:color w:val="000000"/>
          <w:sz w:val="28"/>
          <w:szCs w:val="28"/>
        </w:rPr>
        <w:t>后基础</w:t>
      </w:r>
      <w:proofErr w:type="gramEnd"/>
      <w:r w:rsidRPr="005F58FD">
        <w:rPr>
          <w:rFonts w:ascii="宋体" w:eastAsia="宋体" w:hAnsi="宋体" w:cs="Times New Roman" w:hint="eastAsia"/>
          <w:color w:val="000000"/>
          <w:sz w:val="28"/>
          <w:szCs w:val="28"/>
        </w:rPr>
        <w:t>建设的加快，全国进入了快速发展期，特别是河北省三年大变样工程使唐山市建设规模在曹妃</w:t>
      </w:r>
      <w:proofErr w:type="gramStart"/>
      <w:r w:rsidRPr="005F58FD">
        <w:rPr>
          <w:rFonts w:ascii="宋体" w:eastAsia="宋体" w:hAnsi="宋体" w:cs="Times New Roman" w:hint="eastAsia"/>
          <w:color w:val="000000"/>
          <w:sz w:val="28"/>
          <w:szCs w:val="28"/>
        </w:rPr>
        <w:t>甸</w:t>
      </w:r>
      <w:proofErr w:type="gramEnd"/>
      <w:r w:rsidRPr="005F58FD">
        <w:rPr>
          <w:rFonts w:ascii="宋体" w:eastAsia="宋体" w:hAnsi="宋体" w:cs="Times New Roman" w:hint="eastAsia"/>
          <w:color w:val="000000"/>
          <w:sz w:val="28"/>
          <w:szCs w:val="28"/>
        </w:rPr>
        <w:t>工程等大项目的带动下将再创历史新高。建设规模的高增长给建筑企业带来了前所未有的巨大发展机会，随着建筑市场的开放，建筑企业要想在市场中取得竞争优势，人才作为第一资源的主导作用越来越突出。培养人才的学校正成为培养人才的主战场，</w:t>
      </w:r>
      <w:r w:rsidRPr="005F58FD">
        <w:rPr>
          <w:rFonts w:ascii="宋体" w:eastAsia="宋体" w:hAnsi="宋体" w:cs="Times New Roman" w:hint="eastAsia"/>
          <w:kern w:val="0"/>
          <w:sz w:val="28"/>
          <w:szCs w:val="28"/>
          <w:lang w:val="zh-CN"/>
        </w:rPr>
        <w:t>联系到我校作为唐山市一所建筑工程类中职学校，</w:t>
      </w:r>
      <w:r w:rsidRPr="005F58FD">
        <w:rPr>
          <w:rFonts w:ascii="宋体" w:eastAsia="宋体" w:hAnsi="宋体" w:cs="Times New Roman" w:hint="eastAsia"/>
          <w:color w:val="000000"/>
          <w:sz w:val="28"/>
          <w:szCs w:val="28"/>
        </w:rPr>
        <w:t>通过这次调研的机会，我们得到了来自企业最真实的声音。</w:t>
      </w:r>
    </w:p>
    <w:p w:rsidR="005F58FD" w:rsidRPr="005F58FD" w:rsidRDefault="005F58FD" w:rsidP="005F58FD">
      <w:pPr>
        <w:spacing w:before="100" w:beforeAutospacing="1" w:after="100" w:afterAutospacing="1" w:line="500" w:lineRule="atLeast"/>
        <w:ind w:firstLineChars="200" w:firstLine="560"/>
        <w:rPr>
          <w:rFonts w:ascii="宋体" w:eastAsia="宋体" w:hAnsi="宋体" w:cs="仿宋_GB2312"/>
          <w:kern w:val="0"/>
          <w:sz w:val="28"/>
          <w:szCs w:val="28"/>
          <w:lang w:val="zh-CN"/>
        </w:rPr>
      </w:pPr>
      <w:r w:rsidRPr="005F58FD">
        <w:rPr>
          <w:rFonts w:ascii="宋体" w:eastAsia="宋体" w:hAnsi="宋体" w:cs="仿宋_GB2312" w:hint="eastAsia"/>
          <w:kern w:val="0"/>
          <w:sz w:val="28"/>
          <w:szCs w:val="28"/>
          <w:lang w:val="zh-CN"/>
        </w:rPr>
        <w:lastRenderedPageBreak/>
        <w:t>1.</w:t>
      </w:r>
      <w:r w:rsidRPr="005F58FD">
        <w:rPr>
          <w:rFonts w:ascii="宋体" w:eastAsia="宋体" w:hAnsi="宋体" w:cs="Times New Roman" w:hint="eastAsia"/>
          <w:color w:val="000000"/>
          <w:sz w:val="28"/>
          <w:szCs w:val="28"/>
        </w:rPr>
        <w:t>我校建筑工程施工</w:t>
      </w:r>
      <w:r w:rsidRPr="005F58FD">
        <w:rPr>
          <w:rFonts w:ascii="宋体" w:eastAsia="宋体" w:hAnsi="宋体" w:cs="Times New Roman"/>
          <w:color w:val="000000"/>
          <w:sz w:val="28"/>
          <w:szCs w:val="28"/>
        </w:rPr>
        <w:t>专业就业</w:t>
      </w:r>
      <w:r w:rsidRPr="005F58FD">
        <w:rPr>
          <w:rFonts w:ascii="宋体" w:eastAsia="宋体" w:hAnsi="宋体" w:cs="Times New Roman" w:hint="eastAsia"/>
          <w:color w:val="000000"/>
          <w:sz w:val="28"/>
          <w:szCs w:val="28"/>
        </w:rPr>
        <w:t>方向相对集中</w:t>
      </w:r>
      <w:r w:rsidRPr="005F58FD">
        <w:rPr>
          <w:rFonts w:ascii="宋体" w:eastAsia="宋体" w:hAnsi="宋体" w:cs="Times New Roman"/>
          <w:color w:val="000000"/>
          <w:sz w:val="28"/>
          <w:szCs w:val="28"/>
        </w:rPr>
        <w:t>而形势</w:t>
      </w:r>
      <w:r w:rsidRPr="005F58FD">
        <w:rPr>
          <w:rFonts w:ascii="宋体" w:eastAsia="宋体" w:hAnsi="宋体" w:cs="Times New Roman" w:hint="eastAsia"/>
          <w:color w:val="000000"/>
          <w:sz w:val="28"/>
          <w:szCs w:val="28"/>
        </w:rPr>
        <w:t>良好，毕业生就业方向主要面向施工单位培养，适合中专毕业生的岗位主要是试验员</w:t>
      </w:r>
      <w:r w:rsidRPr="005F58FD">
        <w:rPr>
          <w:rFonts w:ascii="宋体" w:eastAsia="宋体" w:hAnsi="宋体" w:cs="Times New Roman"/>
          <w:color w:val="000000"/>
          <w:sz w:val="28"/>
          <w:szCs w:val="28"/>
        </w:rPr>
        <w:t>、</w:t>
      </w:r>
      <w:r w:rsidRPr="005F58FD">
        <w:rPr>
          <w:rFonts w:ascii="宋体" w:eastAsia="宋体" w:hAnsi="宋体" w:cs="Times New Roman" w:hint="eastAsia"/>
          <w:color w:val="000000"/>
          <w:sz w:val="28"/>
          <w:szCs w:val="28"/>
        </w:rPr>
        <w:t>资料员、测量员，而安全员、质检员、施工员岗位一般要求有3至5年的工作经验才能顶岗。毕业生如果直接到开发公司就业不容易，刚毕业的中专毕业生开发公司一般不会接收，中专毕业生如果确实具备施工员的能力，则开发公司能够接收。</w:t>
      </w:r>
    </w:p>
    <w:p w:rsidR="005F58FD" w:rsidRPr="005F58FD" w:rsidRDefault="005F58FD" w:rsidP="005F58FD">
      <w:pPr>
        <w:spacing w:before="100" w:beforeAutospacing="1" w:after="100" w:afterAutospacing="1" w:line="500" w:lineRule="atLeast"/>
        <w:ind w:firstLineChars="200" w:firstLine="560"/>
        <w:rPr>
          <w:rFonts w:ascii="宋体" w:eastAsia="宋体" w:hAnsi="宋体" w:cs="Times New Roman"/>
          <w:color w:val="000000"/>
          <w:sz w:val="28"/>
          <w:szCs w:val="28"/>
        </w:rPr>
      </w:pPr>
      <w:r w:rsidRPr="005F58FD">
        <w:rPr>
          <w:rFonts w:ascii="宋体" w:eastAsia="宋体" w:hAnsi="宋体" w:cs="Times New Roman" w:hint="eastAsia"/>
          <w:color w:val="000000"/>
          <w:sz w:val="28"/>
          <w:szCs w:val="28"/>
        </w:rPr>
        <w:t>2.施工企业选择中专毕业生的原因是学校培养人员素质较好，劳动成本低，有一定的实践技能，经短期培训可直接上岗。企业认为学校培训教育的弱项是师资力量不足，生源短缺，生源基础薄弱，缺乏真才实学。解决办法是进行教学方式和方法的改进，因材施教，唤醒中专学生学习兴趣，激发学习思维，深入学生内心。加强理论与实践相结合的教学方法研究，加强现场教学实训，培养学生的综合素质。</w:t>
      </w:r>
    </w:p>
    <w:p w:rsidR="005F58FD" w:rsidRPr="005F58FD" w:rsidRDefault="005F58FD" w:rsidP="005F58FD">
      <w:pPr>
        <w:spacing w:before="100" w:beforeAutospacing="1" w:after="100" w:afterAutospacing="1" w:line="500" w:lineRule="atLeast"/>
        <w:ind w:firstLineChars="200" w:firstLine="560"/>
        <w:rPr>
          <w:rFonts w:ascii="宋体" w:eastAsia="宋体" w:hAnsi="宋体" w:cs="Times New Roman"/>
          <w:color w:val="000000"/>
          <w:sz w:val="28"/>
          <w:szCs w:val="28"/>
        </w:rPr>
      </w:pPr>
      <w:r w:rsidRPr="005F58FD">
        <w:rPr>
          <w:rFonts w:ascii="宋体" w:eastAsia="宋体" w:hAnsi="宋体" w:cs="Times New Roman" w:hint="eastAsia"/>
          <w:color w:val="000000"/>
          <w:sz w:val="28"/>
          <w:szCs w:val="28"/>
        </w:rPr>
        <w:t>3.</w:t>
      </w:r>
      <w:r w:rsidRPr="005F58FD">
        <w:rPr>
          <w:rFonts w:ascii="宋体" w:eastAsia="宋体" w:hAnsi="宋体" w:cs="Times New Roman"/>
          <w:color w:val="000000"/>
          <w:sz w:val="28"/>
          <w:szCs w:val="28"/>
        </w:rPr>
        <w:t>随着我国执业资格认证制度的不断完善，</w:t>
      </w:r>
      <w:r w:rsidRPr="005F58FD">
        <w:rPr>
          <w:rFonts w:ascii="宋体" w:eastAsia="宋体" w:hAnsi="宋体" w:cs="Times New Roman" w:hint="eastAsia"/>
          <w:color w:val="000000"/>
          <w:sz w:val="28"/>
          <w:szCs w:val="28"/>
        </w:rPr>
        <w:t>建筑工程施工</w:t>
      </w:r>
      <w:r w:rsidRPr="005F58FD">
        <w:rPr>
          <w:rFonts w:ascii="宋体" w:eastAsia="宋体" w:hAnsi="宋体" w:cs="Times New Roman"/>
          <w:color w:val="000000"/>
          <w:sz w:val="28"/>
          <w:szCs w:val="28"/>
        </w:rPr>
        <w:t>行业的人员不但需要精通专业知识还要取得必要的执业资格证书。</w:t>
      </w:r>
      <w:r w:rsidRPr="005F58FD">
        <w:rPr>
          <w:rFonts w:ascii="宋体" w:eastAsia="宋体" w:hAnsi="宋体" w:cs="Times New Roman" w:hint="eastAsia"/>
          <w:color w:val="000000"/>
          <w:sz w:val="28"/>
          <w:szCs w:val="28"/>
        </w:rPr>
        <w:t>上岗证书应名副其实，不要成反面宣传。</w:t>
      </w:r>
      <w:r w:rsidRPr="005F58FD">
        <w:rPr>
          <w:rFonts w:ascii="宋体" w:eastAsia="宋体" w:hAnsi="宋体" w:cs="Times New Roman"/>
          <w:color w:val="000000"/>
          <w:sz w:val="28"/>
          <w:szCs w:val="28"/>
        </w:rPr>
        <w:t>需要注意的是，</w:t>
      </w:r>
      <w:r w:rsidRPr="005F58FD">
        <w:rPr>
          <w:rFonts w:ascii="宋体" w:eastAsia="宋体" w:hAnsi="宋体" w:cs="Times New Roman" w:hint="eastAsia"/>
          <w:color w:val="000000"/>
          <w:sz w:val="28"/>
          <w:szCs w:val="28"/>
        </w:rPr>
        <w:t>有</w:t>
      </w:r>
      <w:r w:rsidRPr="005F58FD">
        <w:rPr>
          <w:rFonts w:ascii="宋体" w:eastAsia="宋体" w:hAnsi="宋体" w:cs="Times New Roman"/>
          <w:color w:val="000000"/>
          <w:sz w:val="28"/>
          <w:szCs w:val="28"/>
        </w:rPr>
        <w:t>些执业资格认证均需要一定年限和相关工作经验才能报考。故建筑工程施工毕业生在走上工作岗位后也要注意知识结构的更新，尽早报考以取得相关的执业资格。</w:t>
      </w:r>
    </w:p>
    <w:p w:rsidR="005F58FD" w:rsidRPr="005F58FD" w:rsidRDefault="005F58FD" w:rsidP="005F58FD">
      <w:pPr>
        <w:ind w:firstLineChars="200" w:firstLine="560"/>
        <w:rPr>
          <w:rFonts w:ascii="宋体" w:eastAsia="宋体" w:hAnsi="宋体" w:cs="Times New Roman"/>
          <w:color w:val="000000"/>
          <w:sz w:val="28"/>
          <w:szCs w:val="28"/>
        </w:rPr>
      </w:pPr>
      <w:r w:rsidRPr="005F58FD">
        <w:rPr>
          <w:rFonts w:ascii="宋体" w:eastAsia="宋体" w:hAnsi="宋体" w:cs="Times New Roman" w:hint="eastAsia"/>
          <w:color w:val="000000"/>
          <w:sz w:val="28"/>
          <w:szCs w:val="28"/>
        </w:rPr>
        <w:t>4.现在企业的专业化程度越来越高，对毕业生的专业素质要求就更高了。</w:t>
      </w:r>
    </w:p>
    <w:p w:rsidR="005F58FD" w:rsidRPr="005F58FD" w:rsidRDefault="005F58FD" w:rsidP="005F58FD">
      <w:pPr>
        <w:ind w:firstLineChars="200" w:firstLine="560"/>
        <w:rPr>
          <w:rFonts w:ascii="宋体" w:eastAsia="宋体" w:hAnsi="宋体" w:cs="Times New Roman"/>
          <w:color w:val="000000"/>
          <w:sz w:val="28"/>
          <w:szCs w:val="28"/>
        </w:rPr>
      </w:pPr>
      <w:r w:rsidRPr="005F58FD">
        <w:rPr>
          <w:rFonts w:ascii="宋体" w:eastAsia="宋体" w:hAnsi="宋体" w:cs="Times New Roman" w:hint="eastAsia"/>
          <w:color w:val="000000"/>
          <w:sz w:val="28"/>
          <w:szCs w:val="28"/>
        </w:rPr>
        <w:t>（1）国家将越来越重视施工安全，而企业现在符合要求的安全</w:t>
      </w:r>
      <w:r w:rsidRPr="005F58FD">
        <w:rPr>
          <w:rFonts w:ascii="宋体" w:eastAsia="宋体" w:hAnsi="宋体" w:cs="Times New Roman" w:hint="eastAsia"/>
          <w:color w:val="000000"/>
          <w:sz w:val="28"/>
          <w:szCs w:val="28"/>
        </w:rPr>
        <w:lastRenderedPageBreak/>
        <w:t>员严重短缺，建议开设建筑安全管理专业。</w:t>
      </w:r>
    </w:p>
    <w:p w:rsidR="005F58FD" w:rsidRPr="005F58FD" w:rsidRDefault="005F58FD" w:rsidP="005F58FD">
      <w:pPr>
        <w:ind w:firstLineChars="200" w:firstLine="560"/>
        <w:rPr>
          <w:rFonts w:ascii="宋体" w:eastAsia="宋体" w:hAnsi="宋体" w:cs="Times New Roman"/>
          <w:color w:val="000000"/>
          <w:sz w:val="28"/>
          <w:szCs w:val="28"/>
        </w:rPr>
      </w:pPr>
      <w:r w:rsidRPr="005F58FD">
        <w:rPr>
          <w:rFonts w:ascii="宋体" w:eastAsia="宋体" w:hAnsi="宋体" w:cs="Times New Roman" w:hint="eastAsia"/>
          <w:color w:val="000000"/>
          <w:sz w:val="28"/>
          <w:szCs w:val="28"/>
        </w:rPr>
        <w:t>（2）施工企业水暖电施工人员非常紧缺，建议开设建筑设备工程专业。</w:t>
      </w:r>
    </w:p>
    <w:p w:rsidR="005F58FD" w:rsidRPr="005F58FD" w:rsidRDefault="005F58FD" w:rsidP="005F58FD">
      <w:pPr>
        <w:ind w:firstLineChars="200" w:firstLine="560"/>
        <w:rPr>
          <w:rFonts w:ascii="宋体" w:eastAsia="宋体" w:hAnsi="宋体" w:cs="Times New Roman"/>
          <w:color w:val="000000"/>
          <w:sz w:val="28"/>
          <w:szCs w:val="28"/>
        </w:rPr>
      </w:pPr>
      <w:r w:rsidRPr="005F58FD">
        <w:rPr>
          <w:rFonts w:ascii="宋体" w:eastAsia="宋体" w:hAnsi="宋体" w:cs="Times New Roman" w:hint="eastAsia"/>
          <w:color w:val="000000"/>
          <w:sz w:val="28"/>
          <w:szCs w:val="28"/>
        </w:rPr>
        <w:t>（3）为了提高我校毕业生的就业能力，应该随时了解并加强对企业急需人才的培养，如钢结构</w:t>
      </w:r>
      <w:proofErr w:type="gramStart"/>
      <w:r w:rsidRPr="005F58FD">
        <w:rPr>
          <w:rFonts w:ascii="宋体" w:eastAsia="宋体" w:hAnsi="宋体" w:cs="Times New Roman" w:hint="eastAsia"/>
          <w:color w:val="000000"/>
          <w:sz w:val="28"/>
          <w:szCs w:val="28"/>
        </w:rPr>
        <w:t>拆图员</w:t>
      </w:r>
      <w:proofErr w:type="gramEnd"/>
      <w:r w:rsidRPr="005F58FD">
        <w:rPr>
          <w:rFonts w:ascii="宋体" w:eastAsia="宋体" w:hAnsi="宋体" w:cs="Times New Roman" w:hint="eastAsia"/>
          <w:color w:val="000000"/>
          <w:sz w:val="28"/>
          <w:szCs w:val="28"/>
        </w:rPr>
        <w:t>要求用CAD把钢结构拆开单个构件，能在现场指导工人操作；钢筋下料工要求具备钢筋下料的技能，满足清包队伍的技术要求；企业对安装预算的专业人才非常需要，对造价专业毕业生应作重点培训。</w:t>
      </w:r>
    </w:p>
    <w:p w:rsidR="005F58FD" w:rsidRPr="005F58FD" w:rsidRDefault="005F58FD" w:rsidP="005F58FD">
      <w:pPr>
        <w:ind w:firstLineChars="200" w:firstLine="560"/>
        <w:rPr>
          <w:rFonts w:ascii="宋体" w:eastAsia="宋体" w:hAnsi="宋体" w:cs="Times New Roman"/>
          <w:color w:val="000000"/>
          <w:sz w:val="28"/>
          <w:szCs w:val="28"/>
        </w:rPr>
      </w:pPr>
      <w:r w:rsidRPr="005F58FD">
        <w:rPr>
          <w:rFonts w:ascii="宋体" w:eastAsia="宋体" w:hAnsi="宋体" w:cs="Times New Roman" w:hint="eastAsia"/>
          <w:color w:val="000000"/>
          <w:sz w:val="28"/>
          <w:szCs w:val="28"/>
        </w:rPr>
        <w:t>（4）材料检测</w:t>
      </w:r>
      <w:proofErr w:type="gramStart"/>
      <w:r w:rsidRPr="005F58FD">
        <w:rPr>
          <w:rFonts w:ascii="宋体" w:eastAsia="宋体" w:hAnsi="宋体" w:cs="Times New Roman" w:hint="eastAsia"/>
          <w:color w:val="000000"/>
          <w:sz w:val="28"/>
          <w:szCs w:val="28"/>
        </w:rPr>
        <w:t>员就业</w:t>
      </w:r>
      <w:proofErr w:type="gramEnd"/>
      <w:r w:rsidRPr="005F58FD">
        <w:rPr>
          <w:rFonts w:ascii="宋体" w:eastAsia="宋体" w:hAnsi="宋体" w:cs="Times New Roman" w:hint="eastAsia"/>
          <w:color w:val="000000"/>
          <w:sz w:val="28"/>
          <w:szCs w:val="28"/>
        </w:rPr>
        <w:t>需求量可持续性不强，建议在建筑工程施工专业开设相关课程，慎重考虑此专业的设置。</w:t>
      </w:r>
      <w:r w:rsidRPr="005F58FD">
        <w:rPr>
          <w:rFonts w:ascii="宋体" w:eastAsia="宋体" w:hAnsi="宋体" w:cs="Times New Roman"/>
          <w:color w:val="000000"/>
          <w:sz w:val="28"/>
          <w:szCs w:val="28"/>
        </w:rPr>
        <w:t xml:space="preserve">    </w:t>
      </w:r>
    </w:p>
    <w:p w:rsidR="005F58FD" w:rsidRPr="005F58FD" w:rsidRDefault="005F58FD" w:rsidP="005F58FD">
      <w:pPr>
        <w:rPr>
          <w:rFonts w:ascii="宋体" w:eastAsia="宋体" w:hAnsi="宋体" w:cs="Times New Roman"/>
          <w:b/>
          <w:color w:val="000000"/>
          <w:sz w:val="28"/>
          <w:szCs w:val="28"/>
        </w:rPr>
      </w:pPr>
      <w:r w:rsidRPr="005F58FD">
        <w:rPr>
          <w:rFonts w:ascii="宋体" w:eastAsia="宋体" w:hAnsi="宋体" w:cs="Times New Roman" w:hint="eastAsia"/>
          <w:b/>
          <w:color w:val="000000"/>
          <w:sz w:val="28"/>
          <w:szCs w:val="28"/>
        </w:rPr>
        <w:t>二、往届工民建专业毕业生就业情况调研及分析</w:t>
      </w:r>
    </w:p>
    <w:p w:rsidR="005F58FD" w:rsidRPr="005F58FD" w:rsidRDefault="005F58FD" w:rsidP="005F58FD">
      <w:pPr>
        <w:ind w:firstLine="570"/>
        <w:rPr>
          <w:rFonts w:ascii="宋体" w:eastAsia="宋体" w:hAnsi="宋体" w:cs="Times New Roman"/>
          <w:color w:val="000000"/>
          <w:sz w:val="28"/>
          <w:szCs w:val="28"/>
        </w:rPr>
      </w:pPr>
      <w:r w:rsidRPr="005F58FD">
        <w:rPr>
          <w:rFonts w:ascii="宋体" w:eastAsia="宋体" w:hAnsi="宋体" w:cs="Times New Roman" w:hint="eastAsia"/>
          <w:color w:val="000000"/>
          <w:sz w:val="28"/>
          <w:szCs w:val="28"/>
        </w:rPr>
        <w:t>本次对</w:t>
      </w:r>
      <w:r w:rsidRPr="005F58FD">
        <w:rPr>
          <w:rFonts w:ascii="宋体" w:eastAsia="宋体" w:hAnsi="宋体" w:cs="Times New Roman"/>
          <w:color w:val="000000"/>
          <w:sz w:val="28"/>
          <w:szCs w:val="28"/>
        </w:rPr>
        <w:t>14</w:t>
      </w:r>
      <w:r w:rsidRPr="005F58FD">
        <w:rPr>
          <w:rFonts w:ascii="宋体" w:eastAsia="宋体" w:hAnsi="宋体" w:cs="Times New Roman" w:hint="eastAsia"/>
          <w:color w:val="000000"/>
          <w:sz w:val="28"/>
          <w:szCs w:val="28"/>
        </w:rPr>
        <w:t>级、</w:t>
      </w:r>
      <w:r w:rsidRPr="005F58FD">
        <w:rPr>
          <w:rFonts w:ascii="宋体" w:eastAsia="宋体" w:hAnsi="宋体" w:cs="Times New Roman"/>
          <w:color w:val="000000"/>
          <w:sz w:val="28"/>
          <w:szCs w:val="28"/>
        </w:rPr>
        <w:t>1</w:t>
      </w:r>
      <w:r w:rsidRPr="005F58FD">
        <w:rPr>
          <w:rFonts w:ascii="宋体" w:eastAsia="宋体" w:hAnsi="宋体" w:cs="Times New Roman" w:hint="eastAsia"/>
          <w:color w:val="000000"/>
          <w:sz w:val="28"/>
          <w:szCs w:val="28"/>
        </w:rPr>
        <w:t>5级</w:t>
      </w:r>
      <w:r w:rsidRPr="005F58FD">
        <w:rPr>
          <w:rFonts w:ascii="宋体" w:eastAsia="宋体" w:hAnsi="宋体" w:cs="Times New Roman"/>
          <w:color w:val="000000"/>
          <w:sz w:val="28"/>
          <w:szCs w:val="28"/>
        </w:rPr>
        <w:t>1</w:t>
      </w:r>
      <w:r w:rsidRPr="005F58FD">
        <w:rPr>
          <w:rFonts w:ascii="宋体" w:eastAsia="宋体" w:hAnsi="宋体" w:cs="Times New Roman" w:hint="eastAsia"/>
          <w:color w:val="000000"/>
          <w:sz w:val="28"/>
          <w:szCs w:val="28"/>
        </w:rPr>
        <w:t>6级工民建专业毕业生进行了本专业就业情况调研，情况见下表。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
        <w:gridCol w:w="1215"/>
        <w:gridCol w:w="1142"/>
        <w:gridCol w:w="4536"/>
      </w:tblGrid>
      <w:tr w:rsidR="005F58FD" w:rsidRPr="005F58FD" w:rsidTr="0090029B">
        <w:tc>
          <w:tcPr>
            <w:tcW w:w="0" w:type="auto"/>
            <w:shd w:val="clear" w:color="auto" w:fill="auto"/>
            <w:vAlign w:val="center"/>
          </w:tcPr>
          <w:p w:rsidR="005F58FD" w:rsidRPr="005F58FD" w:rsidRDefault="005F58FD" w:rsidP="005F58FD">
            <w:pPr>
              <w:jc w:val="center"/>
              <w:rPr>
                <w:rFonts w:ascii="宋体" w:eastAsia="宋体" w:hAnsi="宋体" w:cs="Times New Roman"/>
                <w:color w:val="000000"/>
                <w:sz w:val="24"/>
                <w:szCs w:val="24"/>
              </w:rPr>
            </w:pPr>
            <w:r w:rsidRPr="005F58FD">
              <w:rPr>
                <w:rFonts w:ascii="宋体" w:eastAsia="宋体" w:hAnsi="宋体" w:cs="Times New Roman" w:hint="eastAsia"/>
                <w:color w:val="000000"/>
                <w:sz w:val="24"/>
                <w:szCs w:val="24"/>
              </w:rPr>
              <w:t>毕业班级</w:t>
            </w:r>
          </w:p>
        </w:tc>
        <w:tc>
          <w:tcPr>
            <w:tcW w:w="0" w:type="auto"/>
            <w:shd w:val="clear" w:color="auto" w:fill="auto"/>
            <w:vAlign w:val="center"/>
          </w:tcPr>
          <w:p w:rsidR="005F58FD" w:rsidRPr="005F58FD" w:rsidRDefault="005F58FD" w:rsidP="005F58FD">
            <w:pPr>
              <w:jc w:val="center"/>
              <w:rPr>
                <w:rFonts w:ascii="宋体" w:eastAsia="宋体" w:hAnsi="宋体" w:cs="Times New Roman"/>
                <w:color w:val="000000"/>
                <w:sz w:val="24"/>
                <w:szCs w:val="24"/>
              </w:rPr>
            </w:pPr>
            <w:r w:rsidRPr="005F58FD">
              <w:rPr>
                <w:rFonts w:ascii="宋体" w:eastAsia="宋体" w:hAnsi="宋体" w:cs="Times New Roman" w:hint="eastAsia"/>
                <w:color w:val="000000"/>
                <w:sz w:val="24"/>
                <w:szCs w:val="24"/>
              </w:rPr>
              <w:t>被调研学生数</w:t>
            </w:r>
          </w:p>
          <w:p w:rsidR="005F58FD" w:rsidRPr="005F58FD" w:rsidRDefault="005F58FD" w:rsidP="005F58FD">
            <w:pPr>
              <w:jc w:val="center"/>
              <w:rPr>
                <w:rFonts w:ascii="宋体" w:eastAsia="宋体" w:hAnsi="宋体" w:cs="Times New Roman"/>
                <w:color w:val="000000"/>
                <w:sz w:val="24"/>
                <w:szCs w:val="24"/>
              </w:rPr>
            </w:pPr>
            <w:r w:rsidRPr="005F58FD">
              <w:rPr>
                <w:rFonts w:ascii="宋体" w:eastAsia="宋体" w:hAnsi="宋体" w:cs="Times New Roman" w:hint="eastAsia"/>
                <w:color w:val="000000"/>
                <w:sz w:val="24"/>
                <w:szCs w:val="24"/>
              </w:rPr>
              <w:t>（人）</w:t>
            </w:r>
          </w:p>
        </w:tc>
        <w:tc>
          <w:tcPr>
            <w:tcW w:w="0" w:type="auto"/>
            <w:shd w:val="clear" w:color="auto" w:fill="auto"/>
            <w:vAlign w:val="center"/>
          </w:tcPr>
          <w:p w:rsidR="005F58FD" w:rsidRPr="005F58FD" w:rsidRDefault="005F58FD" w:rsidP="005F58FD">
            <w:pPr>
              <w:jc w:val="center"/>
              <w:rPr>
                <w:rFonts w:ascii="宋体" w:eastAsia="宋体" w:hAnsi="宋体" w:cs="Times New Roman"/>
                <w:color w:val="000000"/>
                <w:sz w:val="24"/>
                <w:szCs w:val="24"/>
              </w:rPr>
            </w:pPr>
            <w:r w:rsidRPr="005F58FD">
              <w:rPr>
                <w:rFonts w:ascii="宋体" w:eastAsia="宋体" w:hAnsi="宋体" w:cs="Times New Roman" w:hint="eastAsia"/>
                <w:color w:val="000000"/>
                <w:sz w:val="24"/>
                <w:szCs w:val="24"/>
              </w:rPr>
              <w:t>从事本专业率</w:t>
            </w:r>
          </w:p>
          <w:p w:rsidR="005F58FD" w:rsidRPr="005F58FD" w:rsidRDefault="005F58FD" w:rsidP="005F58FD">
            <w:pPr>
              <w:jc w:val="center"/>
              <w:rPr>
                <w:rFonts w:ascii="宋体" w:eastAsia="宋体" w:hAnsi="宋体" w:cs="Times New Roman"/>
                <w:color w:val="000000"/>
                <w:sz w:val="24"/>
                <w:szCs w:val="24"/>
              </w:rPr>
            </w:pPr>
            <w:r w:rsidRPr="005F58FD">
              <w:rPr>
                <w:rFonts w:ascii="宋体" w:eastAsia="宋体" w:hAnsi="宋体" w:cs="Times New Roman" w:hint="eastAsia"/>
                <w:color w:val="000000"/>
                <w:sz w:val="24"/>
                <w:szCs w:val="24"/>
              </w:rPr>
              <w:t>（%）</w:t>
            </w:r>
          </w:p>
        </w:tc>
        <w:tc>
          <w:tcPr>
            <w:tcW w:w="0" w:type="auto"/>
            <w:shd w:val="clear" w:color="auto" w:fill="auto"/>
            <w:vAlign w:val="center"/>
          </w:tcPr>
          <w:p w:rsidR="005F58FD" w:rsidRPr="005F58FD" w:rsidRDefault="005F58FD" w:rsidP="005F58FD">
            <w:pPr>
              <w:jc w:val="center"/>
              <w:rPr>
                <w:rFonts w:ascii="宋体" w:eastAsia="宋体" w:hAnsi="宋体" w:cs="Times New Roman"/>
                <w:color w:val="000000"/>
                <w:sz w:val="24"/>
                <w:szCs w:val="24"/>
              </w:rPr>
            </w:pPr>
            <w:r w:rsidRPr="005F58FD">
              <w:rPr>
                <w:rFonts w:ascii="宋体" w:eastAsia="宋体" w:hAnsi="宋体" w:cs="Times New Roman" w:hint="eastAsia"/>
                <w:color w:val="000000"/>
                <w:sz w:val="24"/>
                <w:szCs w:val="24"/>
              </w:rPr>
              <w:t>未从事本专业原因分析</w:t>
            </w:r>
          </w:p>
        </w:tc>
      </w:tr>
      <w:tr w:rsidR="005F58FD" w:rsidRPr="005F58FD" w:rsidTr="0090029B">
        <w:tc>
          <w:tcPr>
            <w:tcW w:w="0" w:type="auto"/>
            <w:shd w:val="clear" w:color="auto" w:fill="auto"/>
            <w:vAlign w:val="center"/>
          </w:tcPr>
          <w:p w:rsidR="005F58FD" w:rsidRPr="005F58FD" w:rsidRDefault="005F58FD" w:rsidP="005F58FD">
            <w:pPr>
              <w:jc w:val="center"/>
              <w:rPr>
                <w:rFonts w:ascii="宋体" w:eastAsia="宋体" w:hAnsi="宋体" w:cs="Times New Roman"/>
                <w:b/>
                <w:color w:val="000000"/>
                <w:sz w:val="24"/>
                <w:szCs w:val="24"/>
              </w:rPr>
            </w:pPr>
            <w:r w:rsidRPr="005F58FD">
              <w:rPr>
                <w:rFonts w:ascii="宋体" w:eastAsia="宋体" w:hAnsi="宋体" w:cs="Times New Roman" w:hint="eastAsia"/>
                <w:b/>
                <w:color w:val="000000"/>
                <w:sz w:val="24"/>
                <w:szCs w:val="24"/>
              </w:rPr>
              <w:t>1</w:t>
            </w:r>
            <w:r w:rsidRPr="005F58FD">
              <w:rPr>
                <w:rFonts w:ascii="宋体" w:eastAsia="宋体" w:hAnsi="宋体" w:cs="Times New Roman"/>
                <w:b/>
                <w:color w:val="000000"/>
                <w:sz w:val="24"/>
                <w:szCs w:val="24"/>
              </w:rPr>
              <w:t>4</w:t>
            </w:r>
            <w:r w:rsidRPr="005F58FD">
              <w:rPr>
                <w:rFonts w:ascii="宋体" w:eastAsia="宋体" w:hAnsi="宋体" w:cs="Times New Roman" w:hint="eastAsia"/>
                <w:b/>
                <w:color w:val="000000"/>
                <w:sz w:val="24"/>
                <w:szCs w:val="24"/>
              </w:rPr>
              <w:t>土木（1）（2）班</w:t>
            </w:r>
          </w:p>
        </w:tc>
        <w:tc>
          <w:tcPr>
            <w:tcW w:w="0" w:type="auto"/>
            <w:shd w:val="clear" w:color="auto" w:fill="auto"/>
            <w:vAlign w:val="center"/>
          </w:tcPr>
          <w:p w:rsidR="005F58FD" w:rsidRPr="005F58FD" w:rsidRDefault="005F58FD" w:rsidP="005F58FD">
            <w:pPr>
              <w:jc w:val="center"/>
              <w:rPr>
                <w:rFonts w:ascii="宋体" w:eastAsia="宋体" w:hAnsi="宋体" w:cs="Times New Roman"/>
                <w:b/>
                <w:color w:val="000000"/>
                <w:sz w:val="24"/>
                <w:szCs w:val="24"/>
              </w:rPr>
            </w:pPr>
            <w:r w:rsidRPr="005F58FD">
              <w:rPr>
                <w:rFonts w:ascii="宋体" w:eastAsia="宋体" w:hAnsi="宋体" w:cs="Times New Roman" w:hint="eastAsia"/>
                <w:b/>
                <w:color w:val="000000"/>
                <w:sz w:val="24"/>
                <w:szCs w:val="24"/>
              </w:rPr>
              <w:t>7</w:t>
            </w:r>
            <w:r w:rsidRPr="005F58FD">
              <w:rPr>
                <w:rFonts w:ascii="宋体" w:eastAsia="宋体" w:hAnsi="宋体" w:cs="Times New Roman"/>
                <w:b/>
                <w:color w:val="000000"/>
                <w:sz w:val="24"/>
                <w:szCs w:val="24"/>
              </w:rPr>
              <w:t>5</w:t>
            </w:r>
          </w:p>
        </w:tc>
        <w:tc>
          <w:tcPr>
            <w:tcW w:w="0" w:type="auto"/>
            <w:shd w:val="clear" w:color="auto" w:fill="auto"/>
            <w:vAlign w:val="center"/>
          </w:tcPr>
          <w:p w:rsidR="005F58FD" w:rsidRPr="005F58FD" w:rsidRDefault="005F58FD" w:rsidP="005F58FD">
            <w:pPr>
              <w:jc w:val="center"/>
              <w:rPr>
                <w:rFonts w:ascii="宋体" w:eastAsia="宋体" w:hAnsi="宋体" w:cs="Times New Roman"/>
                <w:b/>
                <w:color w:val="000000"/>
                <w:sz w:val="24"/>
                <w:szCs w:val="24"/>
              </w:rPr>
            </w:pPr>
            <w:r w:rsidRPr="005F58FD">
              <w:rPr>
                <w:rFonts w:ascii="宋体" w:eastAsia="宋体" w:hAnsi="宋体" w:cs="Times New Roman"/>
                <w:b/>
                <w:color w:val="000000"/>
                <w:sz w:val="24"/>
                <w:szCs w:val="24"/>
              </w:rPr>
              <w:t>79</w:t>
            </w:r>
          </w:p>
        </w:tc>
        <w:tc>
          <w:tcPr>
            <w:tcW w:w="0" w:type="auto"/>
            <w:vMerge w:val="restart"/>
            <w:shd w:val="clear" w:color="auto" w:fill="auto"/>
            <w:vAlign w:val="center"/>
          </w:tcPr>
          <w:p w:rsidR="005F58FD" w:rsidRPr="005F58FD" w:rsidRDefault="005F58FD" w:rsidP="005F58FD">
            <w:pPr>
              <w:jc w:val="left"/>
              <w:rPr>
                <w:rFonts w:ascii="Times New Roman" w:eastAsia="宋体" w:hAnsi="Times New Roman" w:cs="Times New Roman"/>
                <w:sz w:val="24"/>
                <w:szCs w:val="24"/>
              </w:rPr>
            </w:pPr>
            <w:r w:rsidRPr="005F58FD">
              <w:rPr>
                <w:rFonts w:ascii="Times New Roman" w:eastAsia="宋体" w:hAnsi="Times New Roman" w:cs="Times New Roman" w:hint="eastAsia"/>
                <w:sz w:val="24"/>
                <w:szCs w:val="24"/>
              </w:rPr>
              <w:t>1</w:t>
            </w:r>
            <w:r w:rsidRPr="005F58FD">
              <w:rPr>
                <w:rFonts w:ascii="Times New Roman" w:eastAsia="宋体" w:hAnsi="Times New Roman" w:cs="Times New Roman" w:hint="eastAsia"/>
                <w:sz w:val="24"/>
                <w:szCs w:val="24"/>
              </w:rPr>
              <w:t>．不能胜任建筑工程施工专业或相近专业的相关工作，从而找不到与学校学习专业相关的工作。</w:t>
            </w:r>
          </w:p>
          <w:p w:rsidR="005F58FD" w:rsidRPr="005F58FD" w:rsidRDefault="005F58FD" w:rsidP="005F58FD">
            <w:pPr>
              <w:jc w:val="left"/>
              <w:rPr>
                <w:rFonts w:ascii="Times New Roman" w:eastAsia="宋体" w:hAnsi="Times New Roman" w:cs="Times New Roman"/>
                <w:sz w:val="24"/>
                <w:szCs w:val="24"/>
              </w:rPr>
            </w:pPr>
            <w:r w:rsidRPr="005F58FD">
              <w:rPr>
                <w:rFonts w:ascii="Times New Roman" w:eastAsia="宋体" w:hAnsi="Times New Roman" w:cs="Times New Roman" w:hint="eastAsia"/>
                <w:sz w:val="24"/>
                <w:szCs w:val="24"/>
              </w:rPr>
              <w:t>2</w:t>
            </w:r>
            <w:r w:rsidRPr="005F58FD">
              <w:rPr>
                <w:rFonts w:ascii="Times New Roman" w:eastAsia="宋体" w:hAnsi="Times New Roman" w:cs="Times New Roman" w:hint="eastAsia"/>
                <w:sz w:val="24"/>
                <w:szCs w:val="24"/>
              </w:rPr>
              <w:t>．学生家长让孩子干自己家里面的产业。</w:t>
            </w:r>
          </w:p>
          <w:p w:rsidR="005F58FD" w:rsidRPr="005F58FD" w:rsidRDefault="005F58FD" w:rsidP="005F58FD">
            <w:pPr>
              <w:jc w:val="center"/>
              <w:rPr>
                <w:rFonts w:ascii="宋体" w:eastAsia="宋体" w:hAnsi="宋体" w:cs="Times New Roman"/>
                <w:b/>
                <w:color w:val="000000"/>
                <w:sz w:val="24"/>
                <w:szCs w:val="24"/>
              </w:rPr>
            </w:pPr>
          </w:p>
        </w:tc>
      </w:tr>
      <w:tr w:rsidR="005F58FD" w:rsidRPr="005F58FD" w:rsidTr="0090029B">
        <w:tc>
          <w:tcPr>
            <w:tcW w:w="0" w:type="auto"/>
            <w:shd w:val="clear" w:color="auto" w:fill="auto"/>
            <w:vAlign w:val="center"/>
          </w:tcPr>
          <w:p w:rsidR="005F58FD" w:rsidRPr="005F58FD" w:rsidRDefault="005F58FD" w:rsidP="005F58FD">
            <w:pPr>
              <w:jc w:val="center"/>
              <w:rPr>
                <w:rFonts w:ascii="宋体" w:eastAsia="宋体" w:hAnsi="宋体" w:cs="Times New Roman"/>
                <w:color w:val="000000"/>
                <w:sz w:val="24"/>
                <w:szCs w:val="24"/>
              </w:rPr>
            </w:pPr>
            <w:r w:rsidRPr="005F58FD">
              <w:rPr>
                <w:rFonts w:ascii="宋体" w:eastAsia="宋体" w:hAnsi="宋体" w:cs="Times New Roman"/>
                <w:color w:val="000000"/>
                <w:sz w:val="24"/>
                <w:szCs w:val="24"/>
              </w:rPr>
              <w:t>1</w:t>
            </w:r>
            <w:r w:rsidRPr="005F58FD">
              <w:rPr>
                <w:rFonts w:ascii="宋体" w:eastAsia="宋体" w:hAnsi="宋体" w:cs="Times New Roman" w:hint="eastAsia"/>
                <w:color w:val="000000"/>
                <w:sz w:val="24"/>
                <w:szCs w:val="24"/>
              </w:rPr>
              <w:t>5土木</w:t>
            </w:r>
            <w:r w:rsidRPr="005F58FD">
              <w:rPr>
                <w:rFonts w:ascii="宋体" w:eastAsia="宋体" w:hAnsi="宋体" w:cs="Times New Roman" w:hint="eastAsia"/>
                <w:b/>
                <w:color w:val="000000"/>
                <w:sz w:val="24"/>
                <w:szCs w:val="24"/>
              </w:rPr>
              <w:t>（1）（2）</w:t>
            </w:r>
            <w:r w:rsidRPr="005F58FD">
              <w:rPr>
                <w:rFonts w:ascii="宋体" w:eastAsia="宋体" w:hAnsi="宋体" w:cs="Times New Roman" w:hint="eastAsia"/>
                <w:color w:val="000000"/>
                <w:sz w:val="24"/>
                <w:szCs w:val="24"/>
              </w:rPr>
              <w:t>班</w:t>
            </w:r>
          </w:p>
        </w:tc>
        <w:tc>
          <w:tcPr>
            <w:tcW w:w="0" w:type="auto"/>
            <w:shd w:val="clear" w:color="auto" w:fill="auto"/>
            <w:vAlign w:val="center"/>
          </w:tcPr>
          <w:p w:rsidR="005F58FD" w:rsidRPr="005F58FD" w:rsidRDefault="005F58FD" w:rsidP="005F58FD">
            <w:pPr>
              <w:jc w:val="center"/>
              <w:rPr>
                <w:rFonts w:ascii="宋体" w:eastAsia="宋体" w:hAnsi="宋体" w:cs="Times New Roman"/>
                <w:b/>
                <w:color w:val="000000"/>
                <w:sz w:val="24"/>
                <w:szCs w:val="24"/>
              </w:rPr>
            </w:pPr>
            <w:r w:rsidRPr="005F58FD">
              <w:rPr>
                <w:rFonts w:ascii="宋体" w:eastAsia="宋体" w:hAnsi="宋体" w:cs="Times New Roman"/>
                <w:b/>
                <w:color w:val="000000"/>
                <w:sz w:val="24"/>
                <w:szCs w:val="24"/>
              </w:rPr>
              <w:t>8</w:t>
            </w:r>
            <w:r w:rsidRPr="005F58FD">
              <w:rPr>
                <w:rFonts w:ascii="宋体" w:eastAsia="宋体" w:hAnsi="宋体" w:cs="Times New Roman" w:hint="eastAsia"/>
                <w:b/>
                <w:color w:val="000000"/>
                <w:sz w:val="24"/>
                <w:szCs w:val="24"/>
              </w:rPr>
              <w:t>6</w:t>
            </w:r>
          </w:p>
        </w:tc>
        <w:tc>
          <w:tcPr>
            <w:tcW w:w="0" w:type="auto"/>
            <w:shd w:val="clear" w:color="auto" w:fill="auto"/>
            <w:vAlign w:val="center"/>
          </w:tcPr>
          <w:p w:rsidR="005F58FD" w:rsidRPr="005F58FD" w:rsidRDefault="005F58FD" w:rsidP="005F58FD">
            <w:pPr>
              <w:jc w:val="center"/>
              <w:rPr>
                <w:rFonts w:ascii="宋体" w:eastAsia="宋体" w:hAnsi="宋体" w:cs="Times New Roman"/>
                <w:b/>
                <w:color w:val="000000"/>
                <w:sz w:val="24"/>
                <w:szCs w:val="24"/>
              </w:rPr>
            </w:pPr>
            <w:r w:rsidRPr="005F58FD">
              <w:rPr>
                <w:rFonts w:ascii="宋体" w:eastAsia="宋体" w:hAnsi="宋体" w:cs="Times New Roman" w:hint="eastAsia"/>
                <w:b/>
                <w:color w:val="000000"/>
                <w:sz w:val="24"/>
                <w:szCs w:val="24"/>
              </w:rPr>
              <w:t>82</w:t>
            </w:r>
          </w:p>
        </w:tc>
        <w:tc>
          <w:tcPr>
            <w:tcW w:w="0" w:type="auto"/>
            <w:vMerge/>
            <w:shd w:val="clear" w:color="auto" w:fill="auto"/>
            <w:vAlign w:val="center"/>
          </w:tcPr>
          <w:p w:rsidR="005F58FD" w:rsidRPr="005F58FD" w:rsidRDefault="005F58FD" w:rsidP="005F58FD">
            <w:pPr>
              <w:jc w:val="center"/>
              <w:rPr>
                <w:rFonts w:ascii="宋体" w:eastAsia="宋体" w:hAnsi="宋体" w:cs="Times New Roman"/>
                <w:b/>
                <w:color w:val="000000"/>
                <w:sz w:val="24"/>
                <w:szCs w:val="24"/>
              </w:rPr>
            </w:pPr>
          </w:p>
        </w:tc>
      </w:tr>
      <w:tr w:rsidR="005F58FD" w:rsidRPr="005F58FD" w:rsidTr="0090029B">
        <w:tc>
          <w:tcPr>
            <w:tcW w:w="0" w:type="auto"/>
            <w:shd w:val="clear" w:color="auto" w:fill="auto"/>
            <w:vAlign w:val="center"/>
          </w:tcPr>
          <w:p w:rsidR="005F58FD" w:rsidRPr="005F58FD" w:rsidRDefault="005F58FD" w:rsidP="005F58FD">
            <w:pPr>
              <w:jc w:val="center"/>
              <w:rPr>
                <w:rFonts w:ascii="宋体" w:eastAsia="宋体" w:hAnsi="宋体" w:cs="Times New Roman"/>
                <w:color w:val="000000"/>
                <w:sz w:val="24"/>
                <w:szCs w:val="24"/>
              </w:rPr>
            </w:pPr>
            <w:r w:rsidRPr="005F58FD">
              <w:rPr>
                <w:rFonts w:ascii="宋体" w:eastAsia="宋体" w:hAnsi="宋体" w:cs="Times New Roman"/>
                <w:color w:val="000000"/>
                <w:sz w:val="24"/>
                <w:szCs w:val="24"/>
              </w:rPr>
              <w:t>1</w:t>
            </w:r>
            <w:r w:rsidRPr="005F58FD">
              <w:rPr>
                <w:rFonts w:ascii="宋体" w:eastAsia="宋体" w:hAnsi="宋体" w:cs="Times New Roman" w:hint="eastAsia"/>
                <w:color w:val="000000"/>
                <w:sz w:val="24"/>
                <w:szCs w:val="24"/>
              </w:rPr>
              <w:t>6土木（1）（</w:t>
            </w:r>
            <w:r w:rsidRPr="005F58FD">
              <w:rPr>
                <w:rFonts w:ascii="宋体" w:eastAsia="宋体" w:hAnsi="宋体" w:cs="Times New Roman"/>
                <w:color w:val="000000"/>
                <w:sz w:val="24"/>
                <w:szCs w:val="24"/>
              </w:rPr>
              <w:t>2</w:t>
            </w:r>
            <w:r w:rsidRPr="005F58FD">
              <w:rPr>
                <w:rFonts w:ascii="宋体" w:eastAsia="宋体" w:hAnsi="宋体" w:cs="Times New Roman" w:hint="eastAsia"/>
                <w:color w:val="000000"/>
                <w:sz w:val="24"/>
                <w:szCs w:val="24"/>
              </w:rPr>
              <w:t>）班</w:t>
            </w:r>
          </w:p>
        </w:tc>
        <w:tc>
          <w:tcPr>
            <w:tcW w:w="0" w:type="auto"/>
            <w:shd w:val="clear" w:color="auto" w:fill="auto"/>
            <w:vAlign w:val="center"/>
          </w:tcPr>
          <w:p w:rsidR="005F58FD" w:rsidRPr="005F58FD" w:rsidRDefault="005F58FD" w:rsidP="005F58FD">
            <w:pPr>
              <w:jc w:val="center"/>
              <w:rPr>
                <w:rFonts w:ascii="宋体" w:eastAsia="宋体" w:hAnsi="宋体" w:cs="Times New Roman"/>
                <w:b/>
                <w:color w:val="000000"/>
                <w:sz w:val="28"/>
                <w:szCs w:val="28"/>
              </w:rPr>
            </w:pPr>
            <w:r w:rsidRPr="005F58FD">
              <w:rPr>
                <w:rFonts w:ascii="宋体" w:eastAsia="宋体" w:hAnsi="宋体" w:cs="Times New Roman" w:hint="eastAsia"/>
                <w:b/>
                <w:color w:val="000000"/>
                <w:sz w:val="28"/>
                <w:szCs w:val="28"/>
              </w:rPr>
              <w:t>8</w:t>
            </w:r>
            <w:r w:rsidRPr="005F58FD">
              <w:rPr>
                <w:rFonts w:ascii="宋体" w:eastAsia="宋体" w:hAnsi="宋体" w:cs="Times New Roman"/>
                <w:b/>
                <w:color w:val="000000"/>
                <w:sz w:val="28"/>
                <w:szCs w:val="28"/>
              </w:rPr>
              <w:t>7</w:t>
            </w:r>
          </w:p>
        </w:tc>
        <w:tc>
          <w:tcPr>
            <w:tcW w:w="0" w:type="auto"/>
            <w:shd w:val="clear" w:color="auto" w:fill="auto"/>
            <w:vAlign w:val="center"/>
          </w:tcPr>
          <w:p w:rsidR="005F58FD" w:rsidRPr="005F58FD" w:rsidRDefault="005F58FD" w:rsidP="005F58FD">
            <w:pPr>
              <w:jc w:val="center"/>
              <w:rPr>
                <w:rFonts w:ascii="宋体" w:eastAsia="宋体" w:hAnsi="宋体" w:cs="Times New Roman"/>
                <w:b/>
                <w:color w:val="000000"/>
                <w:sz w:val="28"/>
                <w:szCs w:val="28"/>
              </w:rPr>
            </w:pPr>
            <w:r w:rsidRPr="005F58FD">
              <w:rPr>
                <w:rFonts w:ascii="宋体" w:eastAsia="宋体" w:hAnsi="宋体" w:cs="Times New Roman" w:hint="eastAsia"/>
                <w:b/>
                <w:color w:val="000000"/>
                <w:sz w:val="28"/>
                <w:szCs w:val="28"/>
              </w:rPr>
              <w:t>8</w:t>
            </w:r>
            <w:r w:rsidRPr="005F58FD">
              <w:rPr>
                <w:rFonts w:ascii="宋体" w:eastAsia="宋体" w:hAnsi="宋体" w:cs="Times New Roman"/>
                <w:b/>
                <w:color w:val="000000"/>
                <w:sz w:val="28"/>
                <w:szCs w:val="28"/>
              </w:rPr>
              <w:t>3</w:t>
            </w:r>
          </w:p>
        </w:tc>
        <w:tc>
          <w:tcPr>
            <w:tcW w:w="0" w:type="auto"/>
            <w:vMerge/>
            <w:shd w:val="clear" w:color="auto" w:fill="auto"/>
            <w:vAlign w:val="center"/>
          </w:tcPr>
          <w:p w:rsidR="005F58FD" w:rsidRPr="005F58FD" w:rsidRDefault="005F58FD" w:rsidP="005F58FD">
            <w:pPr>
              <w:jc w:val="center"/>
              <w:rPr>
                <w:rFonts w:ascii="宋体" w:eastAsia="宋体" w:hAnsi="宋体" w:cs="Times New Roman"/>
                <w:b/>
                <w:color w:val="000000"/>
                <w:sz w:val="28"/>
                <w:szCs w:val="28"/>
              </w:rPr>
            </w:pPr>
          </w:p>
        </w:tc>
      </w:tr>
    </w:tbl>
    <w:p w:rsidR="005F58FD" w:rsidRPr="005F58FD" w:rsidRDefault="005F58FD" w:rsidP="005F58FD">
      <w:pPr>
        <w:ind w:firstLine="570"/>
        <w:rPr>
          <w:rFonts w:ascii="宋体" w:eastAsia="宋体" w:hAnsi="宋体" w:cs="Times New Roman"/>
          <w:b/>
          <w:color w:val="000000"/>
          <w:sz w:val="28"/>
          <w:szCs w:val="28"/>
        </w:rPr>
      </w:pPr>
      <w:r w:rsidRPr="005F58FD">
        <w:rPr>
          <w:rFonts w:ascii="宋体" w:eastAsia="宋体" w:hAnsi="宋体" w:cs="Times New Roman"/>
          <w:b/>
          <w:color w:val="000000"/>
          <w:sz w:val="28"/>
          <w:szCs w:val="28"/>
        </w:rPr>
        <w:t xml:space="preserve">                                                                                                                                                                                                </w:t>
      </w:r>
    </w:p>
    <w:p w:rsidR="005F58FD" w:rsidRPr="005F58FD" w:rsidRDefault="005F58FD" w:rsidP="005F58FD">
      <w:pPr>
        <w:spacing w:line="300" w:lineRule="auto"/>
        <w:rPr>
          <w:rFonts w:ascii="宋体" w:eastAsia="宋体" w:hAnsi="宋体" w:cs="Times New Roman"/>
          <w:sz w:val="28"/>
          <w:szCs w:val="28"/>
        </w:rPr>
      </w:pPr>
      <w:r w:rsidRPr="005F58FD">
        <w:rPr>
          <w:rFonts w:ascii="宋体" w:eastAsia="宋体" w:hAnsi="宋体" w:cs="Times New Roman"/>
          <w:color w:val="000000"/>
          <w:sz w:val="28"/>
          <w:szCs w:val="28"/>
        </w:rPr>
        <w:t xml:space="preserve">                                                                                                         </w:t>
      </w:r>
      <w:r w:rsidRPr="005F58FD">
        <w:rPr>
          <w:rFonts w:ascii="宋体" w:eastAsia="宋体" w:hAnsi="宋体" w:cs="Times New Roman" w:hint="eastAsia"/>
          <w:color w:val="000000"/>
          <w:sz w:val="28"/>
          <w:szCs w:val="28"/>
        </w:rPr>
        <w:t xml:space="preserve"> </w:t>
      </w:r>
      <w:r w:rsidRPr="005F58FD">
        <w:rPr>
          <w:rFonts w:ascii="宋体" w:eastAsia="宋体" w:hAnsi="宋体" w:cs="Times New Roman" w:hint="eastAsia"/>
          <w:sz w:val="28"/>
          <w:szCs w:val="28"/>
        </w:rPr>
        <w:t xml:space="preserve">      </w:t>
      </w:r>
    </w:p>
    <w:p w:rsidR="005F58FD" w:rsidRPr="005F58FD" w:rsidRDefault="005F58FD" w:rsidP="005F58FD">
      <w:pPr>
        <w:rPr>
          <w:rFonts w:ascii="宋体" w:eastAsia="宋体" w:hAnsi="宋体" w:cs="Times New Roman"/>
          <w:b/>
          <w:kern w:val="0"/>
          <w:sz w:val="28"/>
          <w:szCs w:val="28"/>
          <w:lang w:val="zh-CN"/>
        </w:rPr>
      </w:pPr>
      <w:r w:rsidRPr="005F58FD">
        <w:rPr>
          <w:rFonts w:ascii="宋体" w:eastAsia="宋体" w:hAnsi="宋体" w:cs="Times New Roman" w:hint="eastAsia"/>
          <w:b/>
          <w:kern w:val="0"/>
          <w:sz w:val="28"/>
          <w:szCs w:val="28"/>
          <w:lang w:val="zh-CN"/>
        </w:rPr>
        <w:t>三、这次调研带给我们的启示</w:t>
      </w:r>
    </w:p>
    <w:p w:rsidR="005F58FD" w:rsidRPr="005F58FD" w:rsidRDefault="005F58FD" w:rsidP="005F58FD">
      <w:pPr>
        <w:spacing w:line="300" w:lineRule="auto"/>
        <w:ind w:firstLineChars="200" w:firstLine="560"/>
        <w:rPr>
          <w:rFonts w:ascii="宋体" w:eastAsia="宋体" w:hAnsi="宋体" w:cs="Times New Roman"/>
          <w:kern w:val="0"/>
          <w:sz w:val="28"/>
          <w:szCs w:val="28"/>
          <w:lang w:val="zh-CN"/>
        </w:rPr>
      </w:pPr>
      <w:r w:rsidRPr="005F58FD">
        <w:rPr>
          <w:rFonts w:ascii="宋体" w:eastAsia="宋体" w:hAnsi="宋体" w:cs="Times New Roman" w:hint="eastAsia"/>
          <w:kern w:val="0"/>
          <w:sz w:val="28"/>
          <w:szCs w:val="28"/>
          <w:lang w:val="zh-CN"/>
        </w:rPr>
        <w:lastRenderedPageBreak/>
        <w:t>通过调查及人才需求的了解，用人单位强调对学生的动口、动手能力及社会实践、调查能力的培养，需求的岗位包括：试验员</w:t>
      </w:r>
      <w:r w:rsidRPr="005F58FD">
        <w:rPr>
          <w:rFonts w:ascii="宋体" w:eastAsia="宋体" w:hAnsi="宋体" w:cs="Times New Roman"/>
          <w:kern w:val="0"/>
          <w:sz w:val="28"/>
          <w:szCs w:val="28"/>
          <w:lang w:val="zh-CN"/>
        </w:rPr>
        <w:t>、</w:t>
      </w:r>
      <w:r w:rsidRPr="005F58FD">
        <w:rPr>
          <w:rFonts w:ascii="宋体" w:eastAsia="宋体" w:hAnsi="宋体" w:cs="Times New Roman" w:hint="eastAsia"/>
          <w:kern w:val="0"/>
          <w:sz w:val="28"/>
          <w:szCs w:val="28"/>
          <w:lang w:val="zh-CN"/>
        </w:rPr>
        <w:t>资料员、测量员、安全员、质检员、预算员、监理员、业务员等岗位。对于毕业生的能力态度要求强调：敬业精神，工作态度，安全生产意识，责任心和法纪观念的培养。</w:t>
      </w:r>
    </w:p>
    <w:p w:rsidR="005F58FD" w:rsidRPr="005F58FD" w:rsidRDefault="005F58FD" w:rsidP="005F58FD">
      <w:pPr>
        <w:spacing w:line="300" w:lineRule="auto"/>
        <w:ind w:firstLineChars="200" w:firstLine="560"/>
        <w:rPr>
          <w:rFonts w:ascii="宋体" w:eastAsia="宋体" w:hAnsi="宋体" w:cs="Times New Roman"/>
          <w:kern w:val="0"/>
          <w:sz w:val="28"/>
          <w:szCs w:val="28"/>
          <w:lang w:val="zh-CN"/>
        </w:rPr>
      </w:pPr>
      <w:r w:rsidRPr="005F58FD">
        <w:rPr>
          <w:rFonts w:ascii="宋体" w:eastAsia="宋体" w:hAnsi="宋体" w:cs="Times New Roman" w:hint="eastAsia"/>
          <w:kern w:val="0"/>
          <w:sz w:val="28"/>
          <w:szCs w:val="28"/>
          <w:lang w:val="zh-CN"/>
        </w:rPr>
        <w:t>职业学校培养的学生应更多地学习实践性技能，因为企业正是看准职业学校培养的毕业生有职业技能，劳动力成本较低，能够满足企业需要。通过此次调研，我们得到几点思考：</w:t>
      </w:r>
    </w:p>
    <w:p w:rsidR="005F58FD" w:rsidRPr="005F58FD" w:rsidRDefault="005F58FD" w:rsidP="005F58FD">
      <w:pPr>
        <w:spacing w:line="360" w:lineRule="auto"/>
        <w:ind w:leftChars="150" w:left="315"/>
        <w:jc w:val="left"/>
        <w:rPr>
          <w:rFonts w:ascii="宋体" w:eastAsia="宋体" w:hAnsi="宋体" w:cs="Times New Roman"/>
          <w:kern w:val="0"/>
          <w:sz w:val="28"/>
          <w:szCs w:val="28"/>
          <w:lang w:val="zh-CN"/>
        </w:rPr>
      </w:pPr>
      <w:r w:rsidRPr="005F58FD">
        <w:rPr>
          <w:rFonts w:ascii="宋体" w:eastAsia="宋体" w:hAnsi="宋体" w:cs="Times New Roman" w:hint="eastAsia"/>
          <w:kern w:val="0"/>
          <w:sz w:val="28"/>
          <w:szCs w:val="28"/>
          <w:lang w:val="zh-CN"/>
        </w:rPr>
        <w:t>1．</w:t>
      </w:r>
      <w:r w:rsidRPr="005F58FD">
        <w:rPr>
          <w:rFonts w:ascii="宋体" w:eastAsia="宋体" w:hAnsi="宋体" w:cs="Times New Roman"/>
          <w:kern w:val="0"/>
          <w:sz w:val="28"/>
          <w:szCs w:val="28"/>
          <w:lang w:val="zh-CN"/>
        </w:rPr>
        <w:t>确立</w:t>
      </w:r>
      <w:r w:rsidRPr="005F58FD">
        <w:rPr>
          <w:rFonts w:ascii="宋体" w:eastAsia="宋体" w:hAnsi="宋体" w:cs="Times New Roman" w:hint="eastAsia"/>
          <w:kern w:val="0"/>
          <w:sz w:val="28"/>
          <w:szCs w:val="28"/>
          <w:lang w:val="zh-CN"/>
        </w:rPr>
        <w:t>培养模式</w:t>
      </w:r>
      <w:r w:rsidRPr="005F58FD">
        <w:rPr>
          <w:rFonts w:ascii="宋体" w:eastAsia="宋体" w:hAnsi="宋体" w:cs="Times New Roman"/>
          <w:kern w:val="0"/>
          <w:sz w:val="28"/>
          <w:szCs w:val="28"/>
          <w:lang w:val="zh-CN"/>
        </w:rPr>
        <w:t>,建立以</w:t>
      </w:r>
      <w:r w:rsidRPr="005F58FD">
        <w:rPr>
          <w:rFonts w:ascii="宋体" w:eastAsia="宋体" w:hAnsi="宋体" w:cs="Times New Roman" w:hint="eastAsia"/>
          <w:kern w:val="0"/>
          <w:sz w:val="28"/>
          <w:szCs w:val="28"/>
          <w:lang w:val="zh-CN"/>
        </w:rPr>
        <w:t>就业</w:t>
      </w:r>
      <w:r w:rsidRPr="005F58FD">
        <w:rPr>
          <w:rFonts w:ascii="宋体" w:eastAsia="宋体" w:hAnsi="宋体" w:cs="Times New Roman"/>
          <w:kern w:val="0"/>
          <w:sz w:val="28"/>
          <w:szCs w:val="28"/>
          <w:lang w:val="zh-CN"/>
        </w:rPr>
        <w:t>为导向的办学机制</w:t>
      </w:r>
    </w:p>
    <w:p w:rsidR="005F58FD" w:rsidRPr="005F58FD" w:rsidRDefault="005F58FD" w:rsidP="005F58FD">
      <w:pPr>
        <w:spacing w:line="360" w:lineRule="auto"/>
        <w:ind w:firstLineChars="200" w:firstLine="560"/>
        <w:jc w:val="left"/>
        <w:rPr>
          <w:rFonts w:ascii="宋体" w:eastAsia="宋体" w:hAnsi="宋体" w:cs="Times New Roman"/>
          <w:kern w:val="0"/>
          <w:sz w:val="28"/>
          <w:szCs w:val="28"/>
          <w:lang w:val="zh-CN"/>
        </w:rPr>
      </w:pPr>
      <w:r w:rsidRPr="005F58FD">
        <w:rPr>
          <w:rFonts w:ascii="宋体" w:eastAsia="宋体" w:hAnsi="宋体" w:cs="Times New Roman" w:hint="eastAsia"/>
          <w:kern w:val="0"/>
          <w:sz w:val="28"/>
          <w:szCs w:val="28"/>
          <w:lang w:val="zh-CN"/>
        </w:rPr>
        <w:t>根据市场需求，寻求提高学生职业能力的途径和方法，逐步形成以发展学生职业能力为核心的培养模式，强化以劳动过程为中心的能力培养体系，提高学生的综合素质。确定培养目标，发展学生职业能力，按企业生产过程和岗位能力需求设置课程，使学生在校期间真正获得职业能力的培养，上岗后马上能胜任工作需要，具有较强的就业竞争能力、从业能力、岗位适应能力和发展创新能力。</w:t>
      </w:r>
      <w:r w:rsidRPr="005F58FD">
        <w:rPr>
          <w:rFonts w:ascii="宋体" w:eastAsia="宋体" w:hAnsi="宋体" w:cs="Times New Roman"/>
          <w:kern w:val="0"/>
          <w:sz w:val="28"/>
          <w:szCs w:val="28"/>
          <w:lang w:val="zh-CN"/>
        </w:rPr>
        <w:br/>
      </w:r>
      <w:r w:rsidRPr="005F58FD">
        <w:rPr>
          <w:rFonts w:ascii="宋体" w:eastAsia="宋体" w:hAnsi="宋体" w:cs="Times New Roman" w:hint="eastAsia"/>
          <w:kern w:val="0"/>
          <w:sz w:val="28"/>
          <w:szCs w:val="28"/>
          <w:lang w:val="zh-CN"/>
        </w:rPr>
        <w:t xml:space="preserve">    </w:t>
      </w:r>
      <w:r w:rsidRPr="005F58FD">
        <w:rPr>
          <w:rFonts w:ascii="宋体" w:eastAsia="宋体" w:hAnsi="宋体" w:cs="Times New Roman"/>
          <w:kern w:val="0"/>
          <w:sz w:val="28"/>
          <w:szCs w:val="28"/>
          <w:lang w:val="zh-CN"/>
        </w:rPr>
        <w:t>以市场需求为目标,以就业为导向,是培养应用性专门人才的根</w:t>
      </w:r>
    </w:p>
    <w:p w:rsidR="005F58FD" w:rsidRPr="005F58FD" w:rsidRDefault="005F58FD" w:rsidP="005F58FD">
      <w:pPr>
        <w:spacing w:line="360" w:lineRule="auto"/>
        <w:ind w:left="549" w:hangingChars="196" w:hanging="549"/>
        <w:jc w:val="left"/>
        <w:rPr>
          <w:rFonts w:ascii="宋体" w:eastAsia="宋体" w:hAnsi="宋体" w:cs="Times New Roman"/>
          <w:kern w:val="0"/>
          <w:sz w:val="28"/>
          <w:szCs w:val="28"/>
          <w:lang w:val="zh-CN"/>
        </w:rPr>
      </w:pPr>
      <w:r w:rsidRPr="005F58FD">
        <w:rPr>
          <w:rFonts w:ascii="宋体" w:eastAsia="宋体" w:hAnsi="宋体" w:cs="Times New Roman"/>
          <w:kern w:val="0"/>
          <w:sz w:val="28"/>
          <w:szCs w:val="28"/>
          <w:lang w:val="zh-CN"/>
        </w:rPr>
        <w:t>本要求</w:t>
      </w:r>
      <w:r w:rsidRPr="005F58FD">
        <w:rPr>
          <w:rFonts w:ascii="宋体" w:eastAsia="宋体" w:hAnsi="宋体" w:cs="Times New Roman" w:hint="eastAsia"/>
          <w:kern w:val="0"/>
          <w:sz w:val="28"/>
          <w:szCs w:val="28"/>
          <w:lang w:val="zh-CN"/>
        </w:rPr>
        <w:t>。</w:t>
      </w:r>
      <w:r w:rsidRPr="005F58FD">
        <w:rPr>
          <w:rFonts w:ascii="宋体" w:eastAsia="宋体" w:hAnsi="宋体" w:cs="Times New Roman"/>
          <w:kern w:val="0"/>
          <w:sz w:val="28"/>
          <w:szCs w:val="28"/>
          <w:lang w:val="zh-CN"/>
        </w:rPr>
        <w:t>确立"市场办学"的办学机制,学校的教育教学和一切工作要</w:t>
      </w:r>
    </w:p>
    <w:p w:rsidR="005F58FD" w:rsidRPr="005F58FD" w:rsidRDefault="005F58FD" w:rsidP="005F58FD">
      <w:pPr>
        <w:spacing w:line="360" w:lineRule="auto"/>
        <w:ind w:left="549" w:hangingChars="196" w:hanging="549"/>
        <w:jc w:val="left"/>
        <w:rPr>
          <w:rFonts w:ascii="宋体" w:eastAsia="宋体" w:hAnsi="宋体" w:cs="Times New Roman"/>
          <w:kern w:val="0"/>
          <w:sz w:val="28"/>
          <w:szCs w:val="28"/>
          <w:lang w:val="zh-CN"/>
        </w:rPr>
      </w:pPr>
      <w:r w:rsidRPr="005F58FD">
        <w:rPr>
          <w:rFonts w:ascii="宋体" w:eastAsia="宋体" w:hAnsi="宋体" w:cs="Times New Roman"/>
          <w:kern w:val="0"/>
          <w:sz w:val="28"/>
          <w:szCs w:val="28"/>
          <w:lang w:val="zh-CN"/>
        </w:rPr>
        <w:t>围绕市场进行</w:t>
      </w:r>
      <w:r w:rsidRPr="005F58FD">
        <w:rPr>
          <w:rFonts w:ascii="宋体" w:eastAsia="宋体" w:hAnsi="宋体" w:cs="Times New Roman" w:hint="eastAsia"/>
          <w:kern w:val="0"/>
          <w:sz w:val="28"/>
          <w:szCs w:val="28"/>
          <w:lang w:val="zh-CN"/>
        </w:rPr>
        <w:t>。</w:t>
      </w:r>
      <w:r w:rsidRPr="005F58FD">
        <w:rPr>
          <w:rFonts w:ascii="宋体" w:eastAsia="宋体" w:hAnsi="宋体" w:cs="Times New Roman"/>
          <w:kern w:val="0"/>
          <w:sz w:val="28"/>
          <w:szCs w:val="28"/>
          <w:lang w:val="zh-CN"/>
        </w:rPr>
        <w:t>要把毕业生就业作为杠杆,检验并带动人才培养各个</w:t>
      </w:r>
    </w:p>
    <w:p w:rsidR="005F58FD" w:rsidRPr="005F58FD" w:rsidRDefault="005F58FD" w:rsidP="005F58FD">
      <w:pPr>
        <w:spacing w:line="360" w:lineRule="auto"/>
        <w:ind w:left="549" w:hangingChars="196" w:hanging="549"/>
        <w:jc w:val="left"/>
        <w:rPr>
          <w:rFonts w:ascii="宋体" w:eastAsia="宋体" w:hAnsi="宋体" w:cs="Times New Roman"/>
          <w:kern w:val="0"/>
          <w:sz w:val="28"/>
          <w:szCs w:val="28"/>
          <w:lang w:val="zh-CN"/>
        </w:rPr>
      </w:pPr>
      <w:r w:rsidRPr="005F58FD">
        <w:rPr>
          <w:rFonts w:ascii="宋体" w:eastAsia="宋体" w:hAnsi="宋体" w:cs="Times New Roman"/>
          <w:kern w:val="0"/>
          <w:sz w:val="28"/>
          <w:szCs w:val="28"/>
          <w:lang w:val="zh-CN"/>
        </w:rPr>
        <w:t>环节的改革,对人才培养的模式进行创新,深化教育教学改革,强化双</w:t>
      </w:r>
    </w:p>
    <w:p w:rsidR="005F58FD" w:rsidRPr="005F58FD" w:rsidRDefault="005F58FD" w:rsidP="005F58FD">
      <w:pPr>
        <w:spacing w:line="360" w:lineRule="auto"/>
        <w:ind w:left="549" w:hangingChars="196" w:hanging="549"/>
        <w:jc w:val="left"/>
        <w:rPr>
          <w:rFonts w:ascii="宋体" w:eastAsia="宋体" w:hAnsi="宋体" w:cs="Times New Roman"/>
          <w:kern w:val="0"/>
          <w:sz w:val="28"/>
          <w:szCs w:val="28"/>
          <w:lang w:val="zh-CN"/>
        </w:rPr>
      </w:pPr>
      <w:proofErr w:type="gramStart"/>
      <w:r w:rsidRPr="005F58FD">
        <w:rPr>
          <w:rFonts w:ascii="宋体" w:eastAsia="宋体" w:hAnsi="宋体" w:cs="Times New Roman"/>
          <w:kern w:val="0"/>
          <w:sz w:val="28"/>
          <w:szCs w:val="28"/>
          <w:lang w:val="zh-CN"/>
        </w:rPr>
        <w:t>证培养</w:t>
      </w:r>
      <w:proofErr w:type="gramEnd"/>
      <w:r w:rsidRPr="005F58FD">
        <w:rPr>
          <w:rFonts w:ascii="宋体" w:eastAsia="宋体" w:hAnsi="宋体" w:cs="Times New Roman"/>
          <w:kern w:val="0"/>
          <w:sz w:val="28"/>
          <w:szCs w:val="28"/>
          <w:lang w:val="zh-CN"/>
        </w:rPr>
        <w:t>方式,同时坚持产学合作的办学途径,这是真正解决毕业生就</w:t>
      </w:r>
    </w:p>
    <w:p w:rsidR="005F58FD" w:rsidRPr="005F58FD" w:rsidRDefault="005F58FD" w:rsidP="005F58FD">
      <w:pPr>
        <w:spacing w:line="360" w:lineRule="auto"/>
        <w:ind w:left="549" w:hangingChars="196" w:hanging="549"/>
        <w:jc w:val="left"/>
        <w:rPr>
          <w:rFonts w:ascii="宋体" w:eastAsia="宋体" w:hAnsi="宋体" w:cs="Times New Roman"/>
          <w:kern w:val="0"/>
          <w:sz w:val="28"/>
          <w:szCs w:val="28"/>
          <w:lang w:val="zh-CN"/>
        </w:rPr>
      </w:pPr>
      <w:r w:rsidRPr="005F58FD">
        <w:rPr>
          <w:rFonts w:ascii="宋体" w:eastAsia="宋体" w:hAnsi="宋体" w:cs="Times New Roman"/>
          <w:kern w:val="0"/>
          <w:sz w:val="28"/>
          <w:szCs w:val="28"/>
          <w:lang w:val="zh-CN"/>
        </w:rPr>
        <w:t>业的关键</w:t>
      </w:r>
      <w:r w:rsidRPr="005F58FD">
        <w:rPr>
          <w:rFonts w:ascii="宋体" w:eastAsia="宋体" w:hAnsi="宋体" w:cs="Times New Roman" w:hint="eastAsia"/>
          <w:kern w:val="0"/>
          <w:sz w:val="28"/>
          <w:szCs w:val="28"/>
          <w:lang w:val="zh-CN"/>
        </w:rPr>
        <w:t>。</w:t>
      </w:r>
    </w:p>
    <w:p w:rsidR="005F58FD" w:rsidRPr="005F58FD" w:rsidRDefault="005F58FD" w:rsidP="005F58FD">
      <w:pPr>
        <w:spacing w:line="360" w:lineRule="auto"/>
        <w:ind w:leftChars="200" w:left="420"/>
        <w:jc w:val="left"/>
        <w:rPr>
          <w:rFonts w:ascii="宋体" w:eastAsia="宋体" w:hAnsi="宋体" w:cs="Times New Roman"/>
          <w:kern w:val="0"/>
          <w:sz w:val="28"/>
          <w:szCs w:val="28"/>
          <w:lang w:val="zh-CN"/>
        </w:rPr>
      </w:pPr>
      <w:r w:rsidRPr="005F58FD">
        <w:rPr>
          <w:rFonts w:ascii="宋体" w:eastAsia="宋体" w:hAnsi="宋体" w:cs="Times New Roman" w:hint="eastAsia"/>
          <w:kern w:val="0"/>
          <w:sz w:val="28"/>
          <w:szCs w:val="28"/>
          <w:lang w:val="zh-CN"/>
        </w:rPr>
        <w:t>2．</w:t>
      </w:r>
      <w:r w:rsidRPr="005F58FD">
        <w:rPr>
          <w:rFonts w:ascii="宋体" w:eastAsia="宋体" w:hAnsi="宋体" w:cs="Times New Roman"/>
          <w:kern w:val="0"/>
          <w:sz w:val="28"/>
          <w:szCs w:val="28"/>
          <w:lang w:val="zh-CN"/>
        </w:rPr>
        <w:t>积极开展订单式教育,实现校企联办</w:t>
      </w:r>
      <w:r w:rsidRPr="005F58FD">
        <w:rPr>
          <w:rFonts w:ascii="宋体" w:eastAsia="宋体" w:hAnsi="宋体" w:cs="Times New Roman"/>
          <w:kern w:val="0"/>
          <w:sz w:val="28"/>
          <w:szCs w:val="28"/>
          <w:lang w:val="zh-CN"/>
        </w:rPr>
        <w:br/>
      </w:r>
      <w:r w:rsidRPr="005F58FD">
        <w:rPr>
          <w:rFonts w:ascii="宋体" w:eastAsia="宋体" w:hAnsi="宋体" w:cs="Times New Roman"/>
          <w:kern w:val="0"/>
          <w:sz w:val="28"/>
          <w:szCs w:val="28"/>
          <w:lang w:val="zh-CN"/>
        </w:rPr>
        <w:lastRenderedPageBreak/>
        <w:t>积极走出去,与企事业单位联合办学或开展多种形式的"订单教</w:t>
      </w:r>
    </w:p>
    <w:p w:rsidR="005F58FD" w:rsidRPr="005F58FD" w:rsidRDefault="005F58FD" w:rsidP="005F58FD">
      <w:pPr>
        <w:spacing w:line="360" w:lineRule="auto"/>
        <w:ind w:left="560" w:hangingChars="200" w:hanging="560"/>
        <w:jc w:val="left"/>
        <w:rPr>
          <w:rFonts w:ascii="宋体" w:eastAsia="宋体" w:hAnsi="宋体" w:cs="Times New Roman"/>
          <w:kern w:val="0"/>
          <w:sz w:val="28"/>
          <w:szCs w:val="28"/>
          <w:lang w:val="zh-CN"/>
        </w:rPr>
      </w:pPr>
      <w:r w:rsidRPr="005F58FD">
        <w:rPr>
          <w:rFonts w:ascii="宋体" w:eastAsia="宋体" w:hAnsi="宋体" w:cs="Times New Roman"/>
          <w:kern w:val="0"/>
          <w:sz w:val="28"/>
          <w:szCs w:val="28"/>
          <w:lang w:val="zh-CN"/>
        </w:rPr>
        <w:t>育",依照合作单位的要求,编制培养方案,教学计划,由企业参与培养</w:t>
      </w:r>
    </w:p>
    <w:p w:rsidR="005F58FD" w:rsidRPr="005F58FD" w:rsidRDefault="005F58FD" w:rsidP="005F58FD">
      <w:pPr>
        <w:spacing w:line="360" w:lineRule="auto"/>
        <w:ind w:left="560" w:hangingChars="200" w:hanging="560"/>
        <w:jc w:val="left"/>
        <w:rPr>
          <w:rFonts w:ascii="宋体" w:eastAsia="宋体" w:hAnsi="宋体" w:cs="Times New Roman"/>
          <w:kern w:val="0"/>
          <w:sz w:val="28"/>
          <w:szCs w:val="28"/>
          <w:lang w:val="zh-CN"/>
        </w:rPr>
      </w:pPr>
      <w:r w:rsidRPr="005F58FD">
        <w:rPr>
          <w:rFonts w:ascii="宋体" w:eastAsia="宋体" w:hAnsi="宋体" w:cs="Times New Roman"/>
          <w:kern w:val="0"/>
          <w:sz w:val="28"/>
          <w:szCs w:val="28"/>
          <w:lang w:val="zh-CN"/>
        </w:rPr>
        <w:t>过程,为企业"度身定做"人才.通过"订单教育",学校以质量和诚信建</w:t>
      </w:r>
    </w:p>
    <w:p w:rsidR="005F58FD" w:rsidRPr="005F58FD" w:rsidRDefault="005F58FD" w:rsidP="005F58FD">
      <w:pPr>
        <w:spacing w:line="360" w:lineRule="auto"/>
        <w:ind w:left="560" w:hangingChars="200" w:hanging="560"/>
        <w:jc w:val="left"/>
        <w:rPr>
          <w:rFonts w:ascii="宋体" w:eastAsia="宋体" w:hAnsi="宋体" w:cs="Times New Roman"/>
          <w:kern w:val="0"/>
          <w:sz w:val="28"/>
          <w:szCs w:val="28"/>
          <w:lang w:val="zh-CN"/>
        </w:rPr>
      </w:pPr>
      <w:r w:rsidRPr="005F58FD">
        <w:rPr>
          <w:rFonts w:ascii="宋体" w:eastAsia="宋体" w:hAnsi="宋体" w:cs="Times New Roman"/>
          <w:kern w:val="0"/>
          <w:sz w:val="28"/>
          <w:szCs w:val="28"/>
          <w:lang w:val="zh-CN"/>
        </w:rPr>
        <w:t>立与用人单位的长期合作关系,建立一批稳定的就业基地,实现学校</w:t>
      </w:r>
    </w:p>
    <w:p w:rsidR="005F58FD" w:rsidRPr="005F58FD" w:rsidRDefault="005F58FD" w:rsidP="005F58FD">
      <w:pPr>
        <w:spacing w:line="360" w:lineRule="auto"/>
        <w:ind w:left="560" w:hangingChars="200" w:hanging="560"/>
        <w:jc w:val="left"/>
        <w:rPr>
          <w:rFonts w:ascii="宋体" w:eastAsia="宋体" w:hAnsi="宋体" w:cs="Times New Roman"/>
          <w:kern w:val="0"/>
          <w:sz w:val="28"/>
          <w:szCs w:val="28"/>
          <w:lang w:val="zh-CN"/>
        </w:rPr>
      </w:pPr>
      <w:r w:rsidRPr="005F58FD">
        <w:rPr>
          <w:rFonts w:ascii="宋体" w:eastAsia="宋体" w:hAnsi="宋体" w:cs="Times New Roman"/>
          <w:kern w:val="0"/>
          <w:sz w:val="28"/>
          <w:szCs w:val="28"/>
          <w:lang w:val="zh-CN"/>
        </w:rPr>
        <w:t>与用人单位的"双赢"</w:t>
      </w:r>
      <w:r w:rsidRPr="005F58FD">
        <w:rPr>
          <w:rFonts w:ascii="宋体" w:eastAsia="宋体" w:hAnsi="宋体" w:cs="Times New Roman" w:hint="eastAsia"/>
          <w:kern w:val="0"/>
          <w:sz w:val="28"/>
          <w:szCs w:val="28"/>
          <w:lang w:val="zh-CN"/>
        </w:rPr>
        <w:t>。</w:t>
      </w:r>
    </w:p>
    <w:p w:rsidR="005F58FD" w:rsidRPr="005F58FD" w:rsidRDefault="005F58FD" w:rsidP="005F58FD">
      <w:pPr>
        <w:spacing w:line="360" w:lineRule="auto"/>
        <w:ind w:leftChars="101" w:left="212" w:firstLineChars="100" w:firstLine="280"/>
        <w:jc w:val="left"/>
        <w:rPr>
          <w:rFonts w:ascii="宋体" w:eastAsia="宋体" w:hAnsi="宋体" w:cs="Times New Roman"/>
          <w:kern w:val="0"/>
          <w:sz w:val="28"/>
          <w:szCs w:val="28"/>
          <w:lang w:val="zh-CN"/>
        </w:rPr>
      </w:pPr>
      <w:r w:rsidRPr="005F58FD">
        <w:rPr>
          <w:rFonts w:ascii="宋体" w:eastAsia="宋体" w:hAnsi="宋体" w:cs="Times New Roman"/>
          <w:kern w:val="0"/>
          <w:sz w:val="28"/>
          <w:szCs w:val="28"/>
          <w:lang w:val="zh-CN"/>
        </w:rPr>
        <w:t>3.建立健全就业指导机构</w:t>
      </w:r>
    </w:p>
    <w:p w:rsidR="005F58FD" w:rsidRPr="005F58FD" w:rsidRDefault="005F58FD" w:rsidP="005F58FD">
      <w:pPr>
        <w:spacing w:line="360" w:lineRule="auto"/>
        <w:ind w:firstLineChars="200" w:firstLine="560"/>
        <w:jc w:val="left"/>
        <w:rPr>
          <w:rFonts w:ascii="宋体" w:eastAsia="宋体" w:hAnsi="宋体" w:cs="Times New Roman"/>
          <w:kern w:val="0"/>
          <w:sz w:val="28"/>
          <w:szCs w:val="28"/>
          <w:lang w:val="zh-CN"/>
        </w:rPr>
      </w:pPr>
      <w:r w:rsidRPr="005F58FD">
        <w:rPr>
          <w:rFonts w:ascii="宋体" w:eastAsia="宋体" w:hAnsi="宋体" w:cs="Times New Roman"/>
          <w:kern w:val="0"/>
          <w:sz w:val="28"/>
          <w:szCs w:val="28"/>
          <w:lang w:val="zh-CN"/>
        </w:rPr>
        <w:t>一方面要加强毕业生就业指导机构的建设,充实有事业心,高素质并熟悉学生工作和就业市场的人员,经常性地开展毕业生的就业指导,咨询,推荐和服务工作,帮助学生掌握求职的技能和知识</w:t>
      </w:r>
      <w:r w:rsidRPr="005F58FD">
        <w:rPr>
          <w:rFonts w:ascii="宋体" w:eastAsia="宋体" w:hAnsi="宋体" w:cs="Times New Roman" w:hint="eastAsia"/>
          <w:kern w:val="0"/>
          <w:sz w:val="28"/>
          <w:szCs w:val="28"/>
          <w:lang w:val="zh-CN"/>
        </w:rPr>
        <w:t>。</w:t>
      </w:r>
      <w:r w:rsidRPr="005F58FD">
        <w:rPr>
          <w:rFonts w:ascii="宋体" w:eastAsia="宋体" w:hAnsi="宋体" w:cs="Times New Roman"/>
          <w:kern w:val="0"/>
          <w:sz w:val="28"/>
          <w:szCs w:val="28"/>
          <w:lang w:val="zh-CN"/>
        </w:rPr>
        <w:t>另一方面,要进一步拓展获取就业信息的渠道</w:t>
      </w:r>
      <w:r w:rsidRPr="005F58FD">
        <w:rPr>
          <w:rFonts w:ascii="宋体" w:eastAsia="宋体" w:hAnsi="宋体" w:cs="Times New Roman" w:hint="eastAsia"/>
          <w:kern w:val="0"/>
          <w:sz w:val="28"/>
          <w:szCs w:val="28"/>
          <w:lang w:val="zh-CN"/>
        </w:rPr>
        <w:t>。</w:t>
      </w:r>
      <w:r w:rsidRPr="005F58FD">
        <w:rPr>
          <w:rFonts w:ascii="宋体" w:eastAsia="宋体" w:hAnsi="宋体" w:cs="Times New Roman"/>
          <w:kern w:val="0"/>
          <w:sz w:val="28"/>
          <w:szCs w:val="28"/>
          <w:lang w:val="zh-CN"/>
        </w:rPr>
        <w:t>成立毕业生就业创业促进会,集聚社会有关方面的力量,共同推进毕业生就业工作</w:t>
      </w:r>
      <w:r w:rsidRPr="005F58FD">
        <w:rPr>
          <w:rFonts w:ascii="宋体" w:eastAsia="宋体" w:hAnsi="宋体" w:cs="Times New Roman" w:hint="eastAsia"/>
          <w:kern w:val="0"/>
          <w:sz w:val="28"/>
          <w:szCs w:val="28"/>
          <w:lang w:val="zh-CN"/>
        </w:rPr>
        <w:t>。</w:t>
      </w:r>
    </w:p>
    <w:p w:rsidR="005F58FD" w:rsidRPr="005F58FD" w:rsidRDefault="005F58FD" w:rsidP="005F58FD">
      <w:pPr>
        <w:spacing w:line="360" w:lineRule="auto"/>
        <w:ind w:firstLineChars="200" w:firstLine="560"/>
        <w:jc w:val="left"/>
        <w:rPr>
          <w:rFonts w:ascii="宋体" w:eastAsia="宋体" w:hAnsi="宋体" w:cs="Times New Roman"/>
          <w:kern w:val="0"/>
          <w:sz w:val="28"/>
          <w:szCs w:val="28"/>
          <w:lang w:val="zh-CN"/>
        </w:rPr>
      </w:pPr>
      <w:r w:rsidRPr="005F58FD">
        <w:rPr>
          <w:rFonts w:ascii="宋体" w:eastAsia="宋体" w:hAnsi="宋体" w:cs="Times New Roman"/>
          <w:kern w:val="0"/>
          <w:sz w:val="28"/>
          <w:szCs w:val="28"/>
          <w:lang w:val="zh-CN"/>
        </w:rPr>
        <w:t>4.重视就业教育</w:t>
      </w:r>
    </w:p>
    <w:p w:rsidR="005F58FD" w:rsidRPr="005F58FD" w:rsidRDefault="005F58FD" w:rsidP="005F58FD">
      <w:pPr>
        <w:spacing w:line="360" w:lineRule="auto"/>
        <w:ind w:firstLineChars="200" w:firstLine="560"/>
        <w:jc w:val="left"/>
        <w:rPr>
          <w:rFonts w:ascii="宋体" w:eastAsia="宋体" w:hAnsi="宋体" w:cs="Times New Roman"/>
          <w:kern w:val="0"/>
          <w:sz w:val="28"/>
          <w:szCs w:val="28"/>
          <w:lang w:val="zh-CN"/>
        </w:rPr>
      </w:pPr>
      <w:r w:rsidRPr="005F58FD">
        <w:rPr>
          <w:rFonts w:ascii="宋体" w:eastAsia="宋体" w:hAnsi="宋体" w:cs="Times New Roman"/>
          <w:kern w:val="0"/>
          <w:sz w:val="28"/>
          <w:szCs w:val="28"/>
          <w:lang w:val="zh-CN"/>
        </w:rPr>
        <w:t>要结合中职毕业生的实际进行有针对性的教育,开展就业心理,实践技能,就业技巧和求职经验的指导,力争从一年级开始,按照职业生涯设计,综合素质展现,职业技能训练和就业实务指导等不同任务的要求安排活动,做到主题鲜明,形式多样,突出经历教育,配合能力训练,达到一般性宣传与个性化指导结合,经历性教育与经验性传授同步,素质培养与技能类训练相通,校内教育与社会培训并举</w:t>
      </w:r>
      <w:r w:rsidRPr="005F58FD">
        <w:rPr>
          <w:rFonts w:ascii="宋体" w:eastAsia="宋体" w:hAnsi="宋体" w:cs="Times New Roman" w:hint="eastAsia"/>
          <w:kern w:val="0"/>
          <w:sz w:val="28"/>
          <w:szCs w:val="28"/>
          <w:lang w:val="zh-CN"/>
        </w:rPr>
        <w:t>。</w:t>
      </w:r>
      <w:r w:rsidRPr="005F58FD">
        <w:rPr>
          <w:rFonts w:ascii="宋体" w:eastAsia="宋体" w:hAnsi="宋体" w:cs="Times New Roman"/>
          <w:kern w:val="0"/>
          <w:sz w:val="28"/>
          <w:szCs w:val="28"/>
          <w:lang w:val="zh-CN"/>
        </w:rPr>
        <w:br/>
        <w:t xml:space="preserve">    </w:t>
      </w:r>
      <w:r w:rsidRPr="005F58FD">
        <w:rPr>
          <w:rFonts w:ascii="宋体" w:eastAsia="宋体" w:hAnsi="宋体" w:cs="Times New Roman" w:hint="eastAsia"/>
          <w:kern w:val="0"/>
          <w:sz w:val="28"/>
          <w:szCs w:val="28"/>
          <w:lang w:val="zh-CN"/>
        </w:rPr>
        <w:t>5</w:t>
      </w:r>
      <w:r w:rsidRPr="005F58FD">
        <w:rPr>
          <w:rFonts w:ascii="宋体" w:eastAsia="宋体" w:hAnsi="宋体" w:cs="Times New Roman"/>
          <w:kern w:val="0"/>
          <w:sz w:val="28"/>
          <w:szCs w:val="28"/>
          <w:lang w:val="zh-CN"/>
        </w:rPr>
        <w:t>.</w:t>
      </w:r>
      <w:r w:rsidRPr="005F58FD">
        <w:rPr>
          <w:rFonts w:ascii="宋体" w:eastAsia="宋体" w:hAnsi="宋体" w:cs="Times New Roman" w:hint="eastAsia"/>
          <w:kern w:val="0"/>
          <w:sz w:val="28"/>
          <w:szCs w:val="28"/>
          <w:lang w:val="zh-CN"/>
        </w:rPr>
        <w:t>合理配置实践教学</w:t>
      </w:r>
    </w:p>
    <w:p w:rsidR="005F58FD" w:rsidRPr="005F58FD" w:rsidRDefault="005F58FD" w:rsidP="005F58FD">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snapToGrid w:val="0"/>
        <w:spacing w:line="360" w:lineRule="auto"/>
        <w:ind w:firstLineChars="200" w:firstLine="560"/>
        <w:rPr>
          <w:rFonts w:ascii="宋体" w:eastAsia="宋体" w:hAnsi="宋体" w:cs="Times New Roman"/>
          <w:kern w:val="0"/>
          <w:sz w:val="28"/>
          <w:szCs w:val="28"/>
          <w:lang w:val="zh-CN"/>
        </w:rPr>
      </w:pPr>
      <w:r w:rsidRPr="005F58FD">
        <w:rPr>
          <w:rFonts w:ascii="宋体" w:eastAsia="宋体" w:hAnsi="宋体" w:cs="Times New Roman" w:hint="eastAsia"/>
          <w:kern w:val="0"/>
          <w:sz w:val="28"/>
          <w:szCs w:val="28"/>
          <w:lang w:val="zh-CN"/>
        </w:rPr>
        <w:t>结合学生掌握专业技能的实际需要，我们在教学中应合理配置实践教学环节，实践教学起着关键的作用，应该说实践教学是培养职业能力的主要途径，而在企业进行的现场实践又是其中的关键。学生如果没有经过在真实的工程项目中的现场实践，毕业后马上顶岗工作是</w:t>
      </w:r>
      <w:r w:rsidRPr="005F58FD">
        <w:rPr>
          <w:rFonts w:ascii="宋体" w:eastAsia="宋体" w:hAnsi="宋体" w:cs="Times New Roman" w:hint="eastAsia"/>
          <w:kern w:val="0"/>
          <w:sz w:val="28"/>
          <w:szCs w:val="28"/>
          <w:lang w:val="zh-CN"/>
        </w:rPr>
        <w:lastRenderedPageBreak/>
        <w:t>不可能的。职业学校通过进行直观性教学研究，加强理论与实际相结合的教学方法，在现场边学边讲，培养学生的综合素质。例如在学校设置专业教室，模拟专业教学场景，精心组织教学内容，编写校本课程，使我校在3-5年内走在全国教学改革的前列。</w:t>
      </w:r>
    </w:p>
    <w:p w:rsidR="005F58FD" w:rsidRPr="005F58FD" w:rsidRDefault="005F58FD" w:rsidP="005F58FD">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snapToGrid w:val="0"/>
        <w:spacing w:line="360" w:lineRule="auto"/>
        <w:ind w:firstLineChars="200" w:firstLine="560"/>
        <w:rPr>
          <w:rFonts w:ascii="宋体" w:eastAsia="宋体" w:hAnsi="宋体" w:cs="Times New Roman"/>
          <w:kern w:val="0"/>
          <w:sz w:val="28"/>
          <w:szCs w:val="28"/>
          <w:lang w:val="zh-CN"/>
        </w:rPr>
      </w:pPr>
      <w:r w:rsidRPr="005F58FD">
        <w:rPr>
          <w:rFonts w:ascii="宋体" w:eastAsia="宋体" w:hAnsi="宋体" w:cs="Times New Roman" w:hint="eastAsia"/>
          <w:kern w:val="0"/>
          <w:sz w:val="28"/>
          <w:szCs w:val="28"/>
          <w:lang w:val="zh-CN"/>
        </w:rPr>
        <w:t>6</w:t>
      </w:r>
      <w:r w:rsidRPr="005F58FD">
        <w:rPr>
          <w:rFonts w:ascii="宋体" w:eastAsia="宋体" w:hAnsi="宋体" w:cs="Times New Roman"/>
          <w:kern w:val="0"/>
          <w:sz w:val="28"/>
          <w:szCs w:val="28"/>
          <w:lang w:val="zh-CN"/>
        </w:rPr>
        <w:t>.</w:t>
      </w:r>
      <w:r w:rsidRPr="005F58FD">
        <w:rPr>
          <w:rFonts w:ascii="宋体" w:eastAsia="宋体" w:hAnsi="宋体" w:cs="Times New Roman" w:hint="eastAsia"/>
          <w:kern w:val="0"/>
          <w:sz w:val="28"/>
          <w:szCs w:val="28"/>
          <w:lang w:val="zh-CN"/>
        </w:rPr>
        <w:t>用人单位给我们的建议</w:t>
      </w:r>
    </w:p>
    <w:p w:rsidR="005F58FD" w:rsidRPr="005F58FD" w:rsidRDefault="005F58FD" w:rsidP="005F58FD">
      <w:pPr>
        <w:numPr>
          <w:ilvl w:val="1"/>
          <w:numId w:val="16"/>
        </w:numPr>
        <w:spacing w:line="300" w:lineRule="auto"/>
        <w:rPr>
          <w:rFonts w:ascii="宋体" w:eastAsia="宋体" w:hAnsi="宋体" w:cs="Times New Roman"/>
          <w:kern w:val="0"/>
          <w:sz w:val="28"/>
          <w:szCs w:val="28"/>
          <w:lang w:val="zh-CN"/>
        </w:rPr>
      </w:pPr>
      <w:r w:rsidRPr="005F58FD">
        <w:rPr>
          <w:rFonts w:ascii="宋体" w:eastAsia="宋体" w:hAnsi="宋体" w:cs="Times New Roman" w:hint="eastAsia"/>
          <w:kern w:val="0"/>
          <w:sz w:val="28"/>
          <w:szCs w:val="28"/>
          <w:lang w:val="zh-CN"/>
        </w:rPr>
        <w:t>加强对学生的管理，</w:t>
      </w:r>
      <w:r w:rsidRPr="005F58FD">
        <w:rPr>
          <w:rFonts w:ascii="宋体" w:eastAsia="宋体" w:hAnsi="宋体" w:cs="Times New Roman" w:hint="eastAsia"/>
          <w:color w:val="000000"/>
          <w:sz w:val="28"/>
          <w:szCs w:val="28"/>
        </w:rPr>
        <w:t>学生人品最重要，</w:t>
      </w:r>
      <w:r w:rsidRPr="005F58FD">
        <w:rPr>
          <w:rFonts w:ascii="宋体" w:eastAsia="宋体" w:hAnsi="宋体" w:cs="Times New Roman" w:hint="eastAsia"/>
          <w:kern w:val="0"/>
          <w:sz w:val="28"/>
          <w:szCs w:val="28"/>
          <w:lang w:val="zh-CN"/>
        </w:rPr>
        <w:t>没有管理就谈不上教学。</w:t>
      </w:r>
      <w:r w:rsidRPr="005F58FD">
        <w:rPr>
          <w:rFonts w:ascii="宋体" w:eastAsia="宋体" w:hAnsi="宋体" w:cs="Times New Roman"/>
          <w:kern w:val="0"/>
          <w:sz w:val="28"/>
          <w:szCs w:val="28"/>
          <w:lang w:val="zh-CN"/>
        </w:rPr>
        <w:t xml:space="preserve">                                                                                </w:t>
      </w:r>
    </w:p>
    <w:p w:rsidR="005F58FD" w:rsidRPr="005F58FD" w:rsidRDefault="005F58FD" w:rsidP="005F58FD">
      <w:pPr>
        <w:numPr>
          <w:ilvl w:val="1"/>
          <w:numId w:val="16"/>
        </w:numPr>
        <w:spacing w:line="300" w:lineRule="auto"/>
        <w:rPr>
          <w:rFonts w:ascii="宋体" w:eastAsia="宋体" w:hAnsi="宋体" w:cs="Times New Roman"/>
          <w:kern w:val="0"/>
          <w:sz w:val="28"/>
          <w:szCs w:val="28"/>
          <w:lang w:val="zh-CN"/>
        </w:rPr>
      </w:pPr>
      <w:r w:rsidRPr="005F58FD">
        <w:rPr>
          <w:rFonts w:ascii="宋体" w:eastAsia="宋体" w:hAnsi="宋体" w:cs="Times New Roman" w:hint="eastAsia"/>
          <w:color w:val="000000"/>
          <w:sz w:val="28"/>
          <w:szCs w:val="28"/>
        </w:rPr>
        <w:t>探索一年半理论教学一年半顶岗实习，组织阶段性教学实习。</w:t>
      </w:r>
      <w:r w:rsidRPr="005F58FD">
        <w:rPr>
          <w:rFonts w:ascii="宋体" w:eastAsia="宋体" w:hAnsi="宋体" w:cs="Times New Roman"/>
          <w:kern w:val="0"/>
          <w:sz w:val="28"/>
          <w:szCs w:val="28"/>
          <w:lang w:val="zh-CN"/>
        </w:rPr>
        <w:t xml:space="preserve">                                                                              </w:t>
      </w:r>
    </w:p>
    <w:p w:rsidR="005F58FD" w:rsidRPr="005F58FD" w:rsidRDefault="005F58FD" w:rsidP="005F58FD">
      <w:pPr>
        <w:numPr>
          <w:ilvl w:val="1"/>
          <w:numId w:val="16"/>
        </w:numPr>
        <w:spacing w:line="300" w:lineRule="auto"/>
        <w:rPr>
          <w:rFonts w:ascii="宋体" w:eastAsia="宋体" w:hAnsi="宋体" w:cs="Times New Roman"/>
          <w:kern w:val="0"/>
          <w:sz w:val="28"/>
          <w:szCs w:val="28"/>
          <w:lang w:val="zh-CN"/>
        </w:rPr>
      </w:pPr>
      <w:r w:rsidRPr="005F58FD">
        <w:rPr>
          <w:rFonts w:ascii="宋体" w:eastAsia="宋体" w:hAnsi="宋体" w:cs="Times New Roman" w:hint="eastAsia"/>
          <w:kern w:val="0"/>
          <w:sz w:val="28"/>
          <w:szCs w:val="28"/>
          <w:lang w:val="zh-CN"/>
        </w:rPr>
        <w:t>加强精品意识，学生毕业时不仅拿到一张毕业证，岗位证书要名副其实，而且需要具备上岗就顶岗的能力。</w:t>
      </w:r>
      <w:r w:rsidRPr="005F58FD">
        <w:rPr>
          <w:rFonts w:ascii="宋体" w:eastAsia="宋体" w:hAnsi="宋体" w:cs="Times New Roman"/>
          <w:kern w:val="0"/>
          <w:sz w:val="28"/>
          <w:szCs w:val="28"/>
          <w:lang w:val="zh-CN"/>
        </w:rPr>
        <w:t xml:space="preserve">                                                                              </w:t>
      </w:r>
    </w:p>
    <w:p w:rsidR="005F58FD" w:rsidRPr="005F58FD" w:rsidRDefault="005F58FD" w:rsidP="005F58FD">
      <w:pPr>
        <w:numPr>
          <w:ilvl w:val="1"/>
          <w:numId w:val="16"/>
        </w:numPr>
        <w:spacing w:line="300" w:lineRule="auto"/>
        <w:rPr>
          <w:rFonts w:ascii="宋体" w:eastAsia="宋体" w:hAnsi="宋体" w:cs="Times New Roman"/>
          <w:kern w:val="0"/>
          <w:sz w:val="28"/>
          <w:szCs w:val="28"/>
          <w:lang w:val="zh-CN"/>
        </w:rPr>
      </w:pPr>
      <w:r w:rsidRPr="005F58FD">
        <w:rPr>
          <w:rFonts w:ascii="宋体" w:eastAsia="宋体" w:hAnsi="宋体" w:cs="Times New Roman" w:hint="eastAsia"/>
          <w:kern w:val="0"/>
          <w:sz w:val="28"/>
          <w:szCs w:val="28"/>
          <w:lang w:val="zh-CN"/>
        </w:rPr>
        <w:t>组织学生更多的下工地进行教学，面对面和工人师傅交流。</w:t>
      </w:r>
      <w:r w:rsidRPr="005F58FD">
        <w:rPr>
          <w:rFonts w:ascii="宋体" w:eastAsia="宋体" w:hAnsi="宋体" w:cs="Times New Roman"/>
          <w:kern w:val="0"/>
          <w:sz w:val="28"/>
          <w:szCs w:val="28"/>
          <w:lang w:val="zh-CN"/>
        </w:rPr>
        <w:t xml:space="preserve">                                                                                                                                                                                                                            </w:t>
      </w:r>
    </w:p>
    <w:p w:rsidR="005F58FD" w:rsidRPr="005F58FD" w:rsidRDefault="005F58FD" w:rsidP="005F58FD">
      <w:pPr>
        <w:widowControl/>
        <w:numPr>
          <w:ilvl w:val="1"/>
          <w:numId w:val="1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snapToGrid w:val="0"/>
        <w:spacing w:line="360" w:lineRule="auto"/>
        <w:rPr>
          <w:rFonts w:ascii="宋体" w:eastAsia="宋体" w:hAnsi="宋体" w:cs="Times New Roman"/>
          <w:kern w:val="0"/>
          <w:sz w:val="28"/>
          <w:szCs w:val="28"/>
          <w:lang w:val="zh-CN"/>
        </w:rPr>
      </w:pPr>
      <w:r w:rsidRPr="005F58FD">
        <w:rPr>
          <w:rFonts w:ascii="宋体" w:eastAsia="宋体" w:hAnsi="宋体" w:cs="Times New Roman" w:hint="eastAsia"/>
          <w:kern w:val="0"/>
          <w:sz w:val="28"/>
          <w:szCs w:val="28"/>
          <w:lang w:val="zh-CN"/>
        </w:rPr>
        <w:t xml:space="preserve"> 聘请专家，技术工人定期到学校给教师和学生授课。</w:t>
      </w:r>
    </w:p>
    <w:p w:rsidR="005F58FD" w:rsidRPr="005F58FD" w:rsidRDefault="005F58FD" w:rsidP="005F58FD">
      <w:pPr>
        <w:widowControl/>
        <w:numPr>
          <w:ilvl w:val="1"/>
          <w:numId w:val="1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snapToGrid w:val="0"/>
        <w:spacing w:line="360" w:lineRule="auto"/>
        <w:rPr>
          <w:rFonts w:ascii="宋体" w:eastAsia="宋体" w:hAnsi="宋体" w:cs="Times New Roman"/>
          <w:kern w:val="0"/>
          <w:sz w:val="28"/>
          <w:szCs w:val="28"/>
          <w:lang w:val="zh-CN"/>
        </w:rPr>
      </w:pPr>
      <w:r w:rsidRPr="005F58FD">
        <w:rPr>
          <w:rFonts w:ascii="宋体" w:eastAsia="宋体" w:hAnsi="宋体" w:cs="Times New Roman" w:hint="eastAsia"/>
          <w:kern w:val="0"/>
          <w:sz w:val="28"/>
          <w:szCs w:val="28"/>
          <w:lang w:val="zh-CN"/>
        </w:rPr>
        <w:t xml:space="preserve"> 建议学校成立小型建筑公司、监理公司、资</w:t>
      </w:r>
      <w:proofErr w:type="gramStart"/>
      <w:r w:rsidRPr="005F58FD">
        <w:rPr>
          <w:rFonts w:ascii="宋体" w:eastAsia="宋体" w:hAnsi="宋体" w:cs="Times New Roman" w:hint="eastAsia"/>
          <w:kern w:val="0"/>
          <w:sz w:val="28"/>
          <w:szCs w:val="28"/>
          <w:lang w:val="zh-CN"/>
        </w:rPr>
        <w:t>询</w:t>
      </w:r>
      <w:proofErr w:type="gramEnd"/>
      <w:r w:rsidRPr="005F58FD">
        <w:rPr>
          <w:rFonts w:ascii="宋体" w:eastAsia="宋体" w:hAnsi="宋体" w:cs="Times New Roman" w:hint="eastAsia"/>
          <w:kern w:val="0"/>
          <w:sz w:val="28"/>
          <w:szCs w:val="28"/>
          <w:lang w:val="zh-CN"/>
        </w:rPr>
        <w:t>管理公司，解决实习基地问题，满足现场教学需要。</w:t>
      </w:r>
    </w:p>
    <w:p w:rsidR="005F58FD" w:rsidRPr="005F58FD" w:rsidRDefault="005F58FD" w:rsidP="005F58FD">
      <w:pPr>
        <w:widowControl/>
        <w:numPr>
          <w:ilvl w:val="1"/>
          <w:numId w:val="1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6"/>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snapToGrid w:val="0"/>
        <w:spacing w:line="360" w:lineRule="auto"/>
        <w:rPr>
          <w:rFonts w:ascii="宋体" w:eastAsia="宋体" w:hAnsi="宋体" w:cs="Times New Roman"/>
          <w:kern w:val="0"/>
          <w:sz w:val="28"/>
          <w:szCs w:val="28"/>
          <w:lang w:val="zh-CN"/>
        </w:rPr>
      </w:pPr>
      <w:r w:rsidRPr="005F58FD">
        <w:rPr>
          <w:rFonts w:ascii="宋体" w:eastAsia="宋体" w:hAnsi="宋体" w:cs="Times New Roman" w:hint="eastAsia"/>
          <w:kern w:val="0"/>
          <w:sz w:val="28"/>
          <w:szCs w:val="28"/>
          <w:lang w:val="zh-CN"/>
        </w:rPr>
        <w:t>将最新的法律法规、建筑图集、地方规定传授给学生，设置障碍，培养学生分析问题、解决问题的能力。</w:t>
      </w:r>
    </w:p>
    <w:p w:rsidR="00B00321" w:rsidRDefault="00B00321">
      <w:pPr>
        <w:widowControl/>
        <w:jc w:val="left"/>
      </w:pPr>
      <w:r>
        <w:br w:type="page"/>
      </w:r>
    </w:p>
    <w:p w:rsidR="00DC1022" w:rsidRDefault="00B00321" w:rsidP="00B00321">
      <w:pPr>
        <w:pStyle w:val="2"/>
        <w:rPr>
          <w:rFonts w:hint="eastAsia"/>
        </w:rPr>
      </w:pPr>
      <w:bookmarkStart w:id="2" w:name="_材料2"/>
      <w:bookmarkEnd w:id="2"/>
      <w:r>
        <w:rPr>
          <w:rFonts w:hint="eastAsia"/>
        </w:rPr>
        <w:lastRenderedPageBreak/>
        <w:t>材料2</w:t>
      </w:r>
    </w:p>
    <w:p w:rsidR="00B00321" w:rsidRPr="00B00321" w:rsidRDefault="00B00321" w:rsidP="00B00321">
      <w:pPr>
        <w:jc w:val="center"/>
        <w:rPr>
          <w:rFonts w:ascii="Times New Roman" w:eastAsia="宋体" w:hAnsi="Times New Roman" w:cs="Times New Roman" w:hint="eastAsia"/>
          <w:b/>
          <w:sz w:val="36"/>
          <w:szCs w:val="36"/>
        </w:rPr>
      </w:pPr>
      <w:r w:rsidRPr="00B00321">
        <w:rPr>
          <w:rFonts w:ascii="Times New Roman" w:eastAsia="宋体" w:hAnsi="Times New Roman" w:cs="Times New Roman" w:hint="eastAsia"/>
          <w:b/>
          <w:sz w:val="36"/>
          <w:szCs w:val="36"/>
        </w:rPr>
        <w:t>建筑工程施工专业专家论证报告</w:t>
      </w:r>
    </w:p>
    <w:p w:rsidR="00B00321" w:rsidRPr="00B00321" w:rsidRDefault="00B00321" w:rsidP="00B00321">
      <w:pPr>
        <w:jc w:val="center"/>
        <w:rPr>
          <w:rFonts w:ascii="Times New Roman" w:eastAsia="宋体" w:hAnsi="Times New Roman" w:cs="Times New Roman" w:hint="eastAsia"/>
          <w:b/>
          <w:sz w:val="36"/>
          <w:szCs w:val="36"/>
        </w:rPr>
      </w:pP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一、市场需求</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河北省作为我国京津</w:t>
      </w:r>
      <w:proofErr w:type="gramStart"/>
      <w:r w:rsidRPr="00B00321">
        <w:rPr>
          <w:rFonts w:ascii="Times New Roman" w:eastAsia="宋体" w:hAnsi="Times New Roman" w:cs="Times New Roman" w:hint="eastAsia"/>
          <w:sz w:val="28"/>
          <w:szCs w:val="28"/>
        </w:rPr>
        <w:t>冀区域</w:t>
      </w:r>
      <w:proofErr w:type="gramEnd"/>
      <w:r w:rsidRPr="00B00321">
        <w:rPr>
          <w:rFonts w:ascii="Times New Roman" w:eastAsia="宋体" w:hAnsi="Times New Roman" w:cs="Times New Roman" w:hint="eastAsia"/>
          <w:sz w:val="28"/>
          <w:szCs w:val="28"/>
        </w:rPr>
        <w:t>发展的前沿阵地，各行各业都取得了极大的发展，国民经济连年大幅度增长。建筑市场已呈现出加快发展的态势，这给我们的文化教育带来了新的机遇和人才需求。特别是在建筑业对计算机辅助建筑工程水平的要求越来越高的今天，市场需要更多的</w:t>
      </w:r>
      <w:r w:rsidRPr="00B00321">
        <w:rPr>
          <w:rFonts w:ascii="Times New Roman" w:eastAsia="宋体" w:hAnsi="Times New Roman" w:cs="Times New Roman"/>
          <w:sz w:val="28"/>
          <w:szCs w:val="28"/>
        </w:rPr>
        <w:t>集</w:t>
      </w:r>
      <w:r w:rsidRPr="00B00321">
        <w:rPr>
          <w:rFonts w:ascii="Times New Roman" w:eastAsia="宋体" w:hAnsi="Times New Roman" w:cs="Times New Roman" w:hint="eastAsia"/>
          <w:sz w:val="28"/>
          <w:szCs w:val="28"/>
        </w:rPr>
        <w:t>计算机辅助</w:t>
      </w:r>
      <w:r w:rsidRPr="00B00321">
        <w:rPr>
          <w:rFonts w:ascii="Times New Roman" w:eastAsia="宋体" w:hAnsi="Times New Roman" w:cs="Times New Roman"/>
          <w:sz w:val="28"/>
          <w:szCs w:val="28"/>
        </w:rPr>
        <w:t>、懂管理、懂技术的一专多能的</w:t>
      </w:r>
      <w:r w:rsidRPr="00B00321">
        <w:rPr>
          <w:rFonts w:ascii="Times New Roman" w:eastAsia="宋体" w:hAnsi="Times New Roman" w:cs="Times New Roman" w:hint="eastAsia"/>
          <w:sz w:val="28"/>
          <w:szCs w:val="28"/>
        </w:rPr>
        <w:t>建筑工程的技能型人才，以适应建设单位、施工企业及工程监理单位对职业人才的迫切需求。</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从近几年建筑行业发展的趋势中，我们也可以看出，科研、设计等部门人才需求是相对平稳，高职以上学历应届生的市场需求相对稳定，而施工、监理、房地产开发等部门的人才需求量紧缺，这部分的人才定位恰是中职类建筑工程施工技术型人才，因此，培养计算机辅助建筑工程中</w:t>
      </w:r>
      <w:proofErr w:type="gramStart"/>
      <w:r w:rsidRPr="00B00321">
        <w:rPr>
          <w:rFonts w:ascii="Times New Roman" w:eastAsia="宋体" w:hAnsi="Times New Roman" w:cs="Times New Roman" w:hint="eastAsia"/>
          <w:sz w:val="28"/>
          <w:szCs w:val="28"/>
        </w:rPr>
        <w:t>职人才</w:t>
      </w:r>
      <w:proofErr w:type="gramEnd"/>
      <w:r w:rsidRPr="00B00321">
        <w:rPr>
          <w:rFonts w:ascii="Times New Roman" w:eastAsia="宋体" w:hAnsi="Times New Roman" w:cs="Times New Roman" w:hint="eastAsia"/>
          <w:sz w:val="28"/>
          <w:szCs w:val="28"/>
        </w:rPr>
        <w:t>符合社会和市场发展的迫切要求。</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二、专业方向</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本专业主要培养适应建筑行业施工、监理、房地产等企业所需要的计算机制图、计算机辅助设计、施工现场和建设项目的计算机管理等德智体全方面发展、具有良好职业道德和专业素质，掌握计算机辅助建筑工程专业基本理论，既熟悉施工技术，又熟悉计算机辅助设计及计算机工程操作，具有较强的组织能力和协作能力，能够较熟练掌</w:t>
      </w:r>
      <w:r w:rsidRPr="00B00321">
        <w:rPr>
          <w:rFonts w:ascii="Times New Roman" w:eastAsia="宋体" w:hAnsi="Times New Roman" w:cs="Times New Roman" w:hint="eastAsia"/>
          <w:sz w:val="28"/>
          <w:szCs w:val="28"/>
        </w:rPr>
        <w:lastRenderedPageBreak/>
        <w:t>握英语水平，具有大学专科水平的应用型高等级技术复合人才。毕业生主要从事建筑施工企业、社会监理企业、房地产管理企业等生产一线的计算机辅助设计及计算机工程操作的工作。</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该专业开设的骨干课程有：建筑制图、建筑力学、建筑材料、建筑工程测量、建筑</w:t>
      </w:r>
      <w:r w:rsidRPr="00B00321">
        <w:rPr>
          <w:rFonts w:ascii="Times New Roman" w:eastAsia="宋体" w:hAnsi="Times New Roman" w:cs="Times New Roman" w:hint="eastAsia"/>
          <w:sz w:val="28"/>
          <w:szCs w:val="28"/>
        </w:rPr>
        <w:t>CAD</w:t>
      </w:r>
      <w:r w:rsidRPr="00B00321">
        <w:rPr>
          <w:rFonts w:ascii="Times New Roman" w:eastAsia="宋体" w:hAnsi="Times New Roman" w:cs="Times New Roman" w:hint="eastAsia"/>
          <w:sz w:val="28"/>
          <w:szCs w:val="28"/>
        </w:rPr>
        <w:t>基础、建筑软件应用、</w:t>
      </w:r>
      <w:r w:rsidRPr="00B00321">
        <w:rPr>
          <w:rFonts w:ascii="Times New Roman" w:eastAsia="宋体" w:hAnsi="Times New Roman" w:cs="Times New Roman"/>
          <w:sz w:val="28"/>
          <w:szCs w:val="28"/>
        </w:rPr>
        <w:t>主体结构</w:t>
      </w:r>
      <w:r w:rsidRPr="00B00321">
        <w:rPr>
          <w:rFonts w:ascii="Times New Roman" w:eastAsia="宋体" w:hAnsi="Times New Roman" w:cs="Times New Roman" w:hint="eastAsia"/>
          <w:sz w:val="28"/>
          <w:szCs w:val="28"/>
        </w:rPr>
        <w:t>、建筑工程设备、地基与基础、建筑施工项目管理、建筑施工技术、建筑工程定额与预算、施工组织设计、</w:t>
      </w:r>
      <w:proofErr w:type="spellStart"/>
      <w:r w:rsidRPr="00B00321">
        <w:rPr>
          <w:rFonts w:ascii="Times New Roman" w:eastAsia="宋体" w:hAnsi="Times New Roman" w:cs="Times New Roman"/>
          <w:sz w:val="28"/>
          <w:szCs w:val="28"/>
        </w:rPr>
        <w:t>revit</w:t>
      </w:r>
      <w:proofErr w:type="spellEnd"/>
      <w:r w:rsidRPr="00B00321">
        <w:rPr>
          <w:rFonts w:ascii="Times New Roman" w:eastAsia="宋体" w:hAnsi="Times New Roman" w:cs="Times New Roman"/>
          <w:sz w:val="28"/>
          <w:szCs w:val="28"/>
        </w:rPr>
        <w:t>、</w:t>
      </w:r>
      <w:r w:rsidRPr="00B00321">
        <w:rPr>
          <w:rFonts w:ascii="Times New Roman" w:eastAsia="宋体" w:hAnsi="Times New Roman" w:cs="Times New Roman" w:hint="eastAsia"/>
          <w:sz w:val="28"/>
          <w:szCs w:val="28"/>
        </w:rPr>
        <w:t>预算电算化等。</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三、岗位分析</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本专业培养的学生不仅要适应施工现场计算机辅助设计操作等工程建设一线的工作，而且要特别注意培养学生在相关领域岗位的计算机辅助建筑工程操作的能力及具备适应未来几年岗位要求的潜能。在课程设置上，增加了计算机辅助施工组织管理及施工项目计算机辅助管理等相关专业技能课程，旨在培养懂得建筑工程计算机辅助设计专业知识，又有施工组织及项目管理能力的复合型工程技术人才，而这部分人才是目前及今后民营企业急需的人才，他们将为企业的增收节支起着举足轻重的作用。</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本专业特别强调一专多能，毕业后能适应建筑行业中各工种的工作，就业面极为广泛。教学过程在注重学生掌握基础理论的前提下，最大限度地起着一定程度地培养学生解决实际问题的能力。在技能课的教学中，采取请进来，走出去的教学方式，请施工、监理等企业有丰富经验的专家来学校讲授工程实践知识课，同时安排学生去工地现场参观学习，请技术人员现场讲授实操技能，使学生理论知识与实践</w:t>
      </w:r>
      <w:r w:rsidRPr="00B00321">
        <w:rPr>
          <w:rFonts w:ascii="Times New Roman" w:eastAsia="宋体" w:hAnsi="Times New Roman" w:cs="Times New Roman" w:hint="eastAsia"/>
          <w:sz w:val="28"/>
          <w:szCs w:val="28"/>
        </w:rPr>
        <w:lastRenderedPageBreak/>
        <w:t>技能相结合。</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本专业就业岗位有如下几类：</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1.</w:t>
      </w:r>
      <w:r w:rsidRPr="00B00321">
        <w:rPr>
          <w:rFonts w:ascii="Times New Roman" w:eastAsia="宋体" w:hAnsi="Times New Roman" w:cs="Times New Roman" w:hint="eastAsia"/>
          <w:sz w:val="28"/>
          <w:szCs w:val="28"/>
        </w:rPr>
        <w:t>建筑施工企业施工员</w:t>
      </w:r>
      <w:r w:rsidRPr="00B00321">
        <w:rPr>
          <w:rFonts w:ascii="Times New Roman" w:eastAsia="宋体" w:hAnsi="Times New Roman" w:cs="Times New Roman"/>
          <w:sz w:val="28"/>
          <w:szCs w:val="28"/>
        </w:rPr>
        <w:t>、质检员、安全员、预算员、资料员、测量员等；</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2.</w:t>
      </w:r>
      <w:r w:rsidRPr="00B00321">
        <w:rPr>
          <w:rFonts w:ascii="Times New Roman" w:eastAsia="宋体" w:hAnsi="Times New Roman" w:cs="Times New Roman" w:hint="eastAsia"/>
          <w:sz w:val="28"/>
          <w:szCs w:val="28"/>
        </w:rPr>
        <w:t>社会监理企业现场监理；</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3.</w:t>
      </w:r>
      <w:r w:rsidRPr="00B00321">
        <w:rPr>
          <w:rFonts w:ascii="Times New Roman" w:eastAsia="宋体" w:hAnsi="Times New Roman" w:cs="Times New Roman" w:hint="eastAsia"/>
          <w:sz w:val="28"/>
          <w:szCs w:val="28"/>
        </w:rPr>
        <w:t>建筑设计单位制图员；</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4.</w:t>
      </w:r>
      <w:r w:rsidRPr="00B00321">
        <w:rPr>
          <w:rFonts w:ascii="Times New Roman" w:eastAsia="宋体" w:hAnsi="Times New Roman" w:cs="Times New Roman" w:hint="eastAsia"/>
          <w:sz w:val="28"/>
          <w:szCs w:val="28"/>
        </w:rPr>
        <w:t>建筑类企业计算机操作管理员；</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sz w:val="28"/>
          <w:szCs w:val="28"/>
        </w:rPr>
      </w:pPr>
      <w:r w:rsidRPr="00B00321">
        <w:rPr>
          <w:rFonts w:ascii="Times New Roman" w:eastAsia="宋体" w:hAnsi="Times New Roman" w:cs="Times New Roman" w:hint="eastAsia"/>
          <w:sz w:val="28"/>
          <w:szCs w:val="28"/>
        </w:rPr>
        <w:t>5.</w:t>
      </w:r>
      <w:r w:rsidRPr="00B00321">
        <w:rPr>
          <w:rFonts w:ascii="Times New Roman" w:eastAsia="宋体" w:hAnsi="Times New Roman" w:cs="Times New Roman" w:hint="eastAsia"/>
          <w:sz w:val="28"/>
          <w:szCs w:val="28"/>
        </w:rPr>
        <w:t>中小型民营企业建设项目计算机辅助设计及操作员。</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四、办好本专业的保障</w:t>
      </w:r>
      <w:r w:rsidRPr="00B00321">
        <w:rPr>
          <w:rFonts w:ascii="Times New Roman" w:eastAsia="宋体" w:hAnsi="Times New Roman" w:cs="Times New Roman" w:hint="eastAsia"/>
          <w:sz w:val="28"/>
          <w:szCs w:val="28"/>
        </w:rPr>
        <w:t xml:space="preserve">  </w:t>
      </w:r>
    </w:p>
    <w:p w:rsidR="00B00321" w:rsidRPr="00B00321" w:rsidRDefault="00B00321" w:rsidP="00B00321">
      <w:pPr>
        <w:ind w:firstLineChars="200" w:firstLine="560"/>
        <w:rPr>
          <w:rFonts w:ascii="Times New Roman" w:eastAsia="宋体" w:hAnsi="Times New Roman" w:cs="Times New Roman" w:hint="eastAsia"/>
          <w:sz w:val="28"/>
          <w:szCs w:val="28"/>
        </w:rPr>
      </w:pPr>
      <w:r w:rsidRPr="00B00321">
        <w:rPr>
          <w:rFonts w:ascii="Times New Roman" w:eastAsia="宋体" w:hAnsi="Times New Roman" w:cs="Times New Roman" w:hint="eastAsia"/>
          <w:sz w:val="28"/>
          <w:szCs w:val="28"/>
        </w:rPr>
        <w:t>唐山劳动技师学院建筑工程施工专业现有</w:t>
      </w:r>
      <w:proofErr w:type="gramStart"/>
      <w:r w:rsidRPr="00B00321">
        <w:rPr>
          <w:rFonts w:ascii="Times New Roman" w:eastAsia="宋体" w:hAnsi="Times New Roman" w:cs="Times New Roman" w:hint="eastAsia"/>
          <w:sz w:val="28"/>
          <w:szCs w:val="28"/>
        </w:rPr>
        <w:t>教师教师</w:t>
      </w:r>
      <w:proofErr w:type="gramEnd"/>
      <w:r w:rsidRPr="00B00321">
        <w:rPr>
          <w:rFonts w:ascii="Times New Roman" w:eastAsia="宋体" w:hAnsi="Times New Roman" w:cs="Times New Roman" w:hint="eastAsia"/>
          <w:sz w:val="28"/>
          <w:szCs w:val="28"/>
        </w:rPr>
        <w:t>是一支既有深厚的理论知识和教学经验，又有丰富工程实践经验的“双师型”队伍。其中拥有全国一级注册建造师</w:t>
      </w:r>
      <w:r w:rsidRPr="00B00321">
        <w:rPr>
          <w:rFonts w:ascii="Times New Roman" w:eastAsia="宋体" w:hAnsi="Times New Roman" w:cs="Times New Roman" w:hint="eastAsia"/>
          <w:sz w:val="28"/>
          <w:szCs w:val="28"/>
        </w:rPr>
        <w:t>5</w:t>
      </w:r>
      <w:r w:rsidRPr="00B00321">
        <w:rPr>
          <w:rFonts w:ascii="Times New Roman" w:eastAsia="宋体" w:hAnsi="Times New Roman" w:cs="Times New Roman" w:hint="eastAsia"/>
          <w:sz w:val="28"/>
          <w:szCs w:val="28"/>
        </w:rPr>
        <w:t>名，全国注册</w:t>
      </w:r>
      <w:proofErr w:type="gramStart"/>
      <w:r w:rsidRPr="00B00321">
        <w:rPr>
          <w:rFonts w:ascii="Times New Roman" w:eastAsia="宋体" w:hAnsi="Times New Roman" w:cs="Times New Roman" w:hint="eastAsia"/>
          <w:sz w:val="28"/>
          <w:szCs w:val="28"/>
        </w:rPr>
        <w:t>造价师</w:t>
      </w:r>
      <w:proofErr w:type="gramEnd"/>
      <w:r w:rsidRPr="00B00321">
        <w:rPr>
          <w:rFonts w:ascii="Times New Roman" w:eastAsia="宋体" w:hAnsi="Times New Roman" w:cs="Times New Roman" w:hint="eastAsia"/>
          <w:sz w:val="28"/>
          <w:szCs w:val="28"/>
        </w:rPr>
        <w:t>4</w:t>
      </w:r>
      <w:r w:rsidRPr="00B00321">
        <w:rPr>
          <w:rFonts w:ascii="Times New Roman" w:eastAsia="宋体" w:hAnsi="Times New Roman" w:cs="Times New Roman" w:hint="eastAsia"/>
          <w:sz w:val="28"/>
          <w:szCs w:val="28"/>
        </w:rPr>
        <w:t>名，全国注册监理工程师</w:t>
      </w:r>
      <w:r w:rsidRPr="00B00321">
        <w:rPr>
          <w:rFonts w:ascii="Times New Roman" w:eastAsia="宋体" w:hAnsi="Times New Roman" w:cs="Times New Roman" w:hint="eastAsia"/>
          <w:sz w:val="28"/>
          <w:szCs w:val="28"/>
        </w:rPr>
        <w:t>3</w:t>
      </w:r>
      <w:r w:rsidRPr="00B00321">
        <w:rPr>
          <w:rFonts w:ascii="Times New Roman" w:eastAsia="宋体" w:hAnsi="Times New Roman" w:cs="Times New Roman" w:hint="eastAsia"/>
          <w:sz w:val="28"/>
          <w:szCs w:val="28"/>
        </w:rPr>
        <w:t>名。专业招生与就业情况良好，呈逐年增长趋势。</w:t>
      </w:r>
      <w:r w:rsidRPr="00B00321">
        <w:rPr>
          <w:rFonts w:ascii="Times New Roman" w:eastAsia="宋体" w:hAnsi="Times New Roman" w:cs="Times New Roman" w:hint="eastAsia"/>
          <w:sz w:val="28"/>
          <w:szCs w:val="28"/>
        </w:rPr>
        <w:t xml:space="preserve">  </w:t>
      </w:r>
    </w:p>
    <w:p w:rsidR="00B00321" w:rsidRDefault="00B00321" w:rsidP="00B00321">
      <w:pPr>
        <w:ind w:firstLineChars="200" w:firstLine="560"/>
      </w:pPr>
      <w:r w:rsidRPr="00B00321">
        <w:rPr>
          <w:rFonts w:ascii="Times New Roman" w:eastAsia="宋体" w:hAnsi="Times New Roman" w:cs="Times New Roman" w:hint="eastAsia"/>
          <w:sz w:val="28"/>
          <w:szCs w:val="28"/>
        </w:rPr>
        <w:t>本校教师教书育人，为人师表，刻苦钻研，勇于拼搏，不断在专业发展上取得进步，而且在相关理论的研究中积累了丰富的经验。其中有相当一部分教师来自于设计、施工的第一线，具有丰富的实践经验，为培养适应市场需要的高职人才提供了专业保障。同时，本系的教师积极开展科研工作，已发表论文三十余篇。因此无论在教学资质还是在师资力量上，均为开办此专业提供了有力的保障。</w:t>
      </w:r>
    </w:p>
    <w:sectPr w:rsidR="00B00321" w:rsidSect="00A772A5">
      <w:footerReference w:type="default" r:id="rId8"/>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022" w:rsidRDefault="00DC1022" w:rsidP="00A772A5">
      <w:r>
        <w:separator/>
      </w:r>
    </w:p>
  </w:endnote>
  <w:endnote w:type="continuationSeparator" w:id="0">
    <w:p w:rsidR="00DC1022" w:rsidRDefault="00DC1022" w:rsidP="00A7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4339540"/>
      <w:docPartObj>
        <w:docPartGallery w:val="Page Numbers (Bottom of Page)"/>
        <w:docPartUnique/>
      </w:docPartObj>
    </w:sdtPr>
    <w:sdtEndPr/>
    <w:sdtContent>
      <w:p w:rsidR="00DC1022" w:rsidRDefault="00DC1022">
        <w:pPr>
          <w:pStyle w:val="a6"/>
          <w:jc w:val="center"/>
        </w:pPr>
        <w:r>
          <w:fldChar w:fldCharType="begin"/>
        </w:r>
        <w:r>
          <w:instrText>PAGE   \* MERGEFORMAT</w:instrText>
        </w:r>
        <w:r>
          <w:fldChar w:fldCharType="separate"/>
        </w:r>
        <w:r w:rsidR="00293A0C" w:rsidRPr="00293A0C">
          <w:rPr>
            <w:noProof/>
            <w:lang w:val="zh-CN"/>
          </w:rPr>
          <w:t>1</w:t>
        </w:r>
        <w:r>
          <w:fldChar w:fldCharType="end"/>
        </w:r>
      </w:p>
    </w:sdtContent>
  </w:sdt>
  <w:p w:rsidR="00DC1022" w:rsidRDefault="00DC102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022" w:rsidRDefault="00DC1022" w:rsidP="00A772A5">
      <w:r>
        <w:separator/>
      </w:r>
    </w:p>
  </w:footnote>
  <w:footnote w:type="continuationSeparator" w:id="0">
    <w:p w:rsidR="00DC1022" w:rsidRDefault="00DC1022" w:rsidP="00A772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8095A"/>
    <w:multiLevelType w:val="hybridMultilevel"/>
    <w:tmpl w:val="313AD9B2"/>
    <w:lvl w:ilvl="0" w:tplc="6F36081A">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86D483D"/>
    <w:multiLevelType w:val="multilevel"/>
    <w:tmpl w:val="186D483D"/>
    <w:lvl w:ilvl="0">
      <w:start w:val="1"/>
      <w:numFmt w:val="decimal"/>
      <w:lvlText w:val="%1."/>
      <w:lvlJc w:val="left"/>
      <w:pPr>
        <w:tabs>
          <w:tab w:val="num" w:pos="1230"/>
        </w:tabs>
        <w:ind w:left="1230" w:hanging="360"/>
      </w:pPr>
      <w:rPr>
        <w:rFonts w:hint="default"/>
      </w:rPr>
    </w:lvl>
    <w:lvl w:ilvl="1">
      <w:start w:val="1"/>
      <w:numFmt w:val="lowerLetter"/>
      <w:lvlText w:val="%2)"/>
      <w:lvlJc w:val="left"/>
      <w:pPr>
        <w:tabs>
          <w:tab w:val="num" w:pos="1710"/>
        </w:tabs>
        <w:ind w:left="1710" w:hanging="420"/>
      </w:pPr>
    </w:lvl>
    <w:lvl w:ilvl="2">
      <w:start w:val="1"/>
      <w:numFmt w:val="lowerRoman"/>
      <w:lvlText w:val="%3."/>
      <w:lvlJc w:val="right"/>
      <w:pPr>
        <w:tabs>
          <w:tab w:val="num" w:pos="2130"/>
        </w:tabs>
        <w:ind w:left="2130" w:hanging="420"/>
      </w:pPr>
    </w:lvl>
    <w:lvl w:ilvl="3">
      <w:start w:val="1"/>
      <w:numFmt w:val="decimal"/>
      <w:lvlText w:val="%4."/>
      <w:lvlJc w:val="left"/>
      <w:pPr>
        <w:tabs>
          <w:tab w:val="num" w:pos="2550"/>
        </w:tabs>
        <w:ind w:left="2550" w:hanging="420"/>
      </w:pPr>
    </w:lvl>
    <w:lvl w:ilvl="4">
      <w:start w:val="1"/>
      <w:numFmt w:val="lowerLetter"/>
      <w:lvlText w:val="%5)"/>
      <w:lvlJc w:val="left"/>
      <w:pPr>
        <w:tabs>
          <w:tab w:val="num" w:pos="2970"/>
        </w:tabs>
        <w:ind w:left="2970" w:hanging="420"/>
      </w:pPr>
    </w:lvl>
    <w:lvl w:ilvl="5">
      <w:start w:val="1"/>
      <w:numFmt w:val="lowerRoman"/>
      <w:lvlText w:val="%6."/>
      <w:lvlJc w:val="right"/>
      <w:pPr>
        <w:tabs>
          <w:tab w:val="num" w:pos="3390"/>
        </w:tabs>
        <w:ind w:left="3390" w:hanging="420"/>
      </w:pPr>
    </w:lvl>
    <w:lvl w:ilvl="6">
      <w:start w:val="1"/>
      <w:numFmt w:val="decimal"/>
      <w:lvlText w:val="%7."/>
      <w:lvlJc w:val="left"/>
      <w:pPr>
        <w:tabs>
          <w:tab w:val="num" w:pos="3810"/>
        </w:tabs>
        <w:ind w:left="3810" w:hanging="420"/>
      </w:pPr>
    </w:lvl>
    <w:lvl w:ilvl="7">
      <w:start w:val="1"/>
      <w:numFmt w:val="lowerLetter"/>
      <w:lvlText w:val="%8)"/>
      <w:lvlJc w:val="left"/>
      <w:pPr>
        <w:tabs>
          <w:tab w:val="num" w:pos="4230"/>
        </w:tabs>
        <w:ind w:left="4230" w:hanging="420"/>
      </w:pPr>
    </w:lvl>
    <w:lvl w:ilvl="8">
      <w:start w:val="1"/>
      <w:numFmt w:val="lowerRoman"/>
      <w:lvlText w:val="%9."/>
      <w:lvlJc w:val="right"/>
      <w:pPr>
        <w:tabs>
          <w:tab w:val="num" w:pos="4650"/>
        </w:tabs>
        <w:ind w:left="4650" w:hanging="420"/>
      </w:pPr>
    </w:lvl>
  </w:abstractNum>
  <w:abstractNum w:abstractNumId="2" w15:restartNumberingAfterBreak="0">
    <w:nsid w:val="1FFA6F6D"/>
    <w:multiLevelType w:val="hybridMultilevel"/>
    <w:tmpl w:val="576E9884"/>
    <w:lvl w:ilvl="0" w:tplc="637E4AB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4075D42"/>
    <w:multiLevelType w:val="hybridMultilevel"/>
    <w:tmpl w:val="C9A094E6"/>
    <w:lvl w:ilvl="0" w:tplc="82321C8E">
      <w:start w:val="1"/>
      <w:numFmt w:val="japaneseCounting"/>
      <w:lvlText w:val="%1、"/>
      <w:lvlJc w:val="left"/>
      <w:pPr>
        <w:tabs>
          <w:tab w:val="num" w:pos="900"/>
        </w:tabs>
        <w:ind w:left="900" w:hanging="90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283533AF"/>
    <w:multiLevelType w:val="hybridMultilevel"/>
    <w:tmpl w:val="BD588E36"/>
    <w:lvl w:ilvl="0" w:tplc="FFFFFFFF">
      <w:start w:val="1"/>
      <w:numFmt w:val="japaneseCounting"/>
      <w:lvlText w:val="（%1）"/>
      <w:lvlJc w:val="left"/>
      <w:pPr>
        <w:ind w:left="1560" w:hanging="72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5" w15:restartNumberingAfterBreak="0">
    <w:nsid w:val="32CB5062"/>
    <w:multiLevelType w:val="hybridMultilevel"/>
    <w:tmpl w:val="06543F0C"/>
    <w:lvl w:ilvl="0" w:tplc="04090011">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B237A6A"/>
    <w:multiLevelType w:val="multilevel"/>
    <w:tmpl w:val="3B237A6A"/>
    <w:lvl w:ilvl="0">
      <w:start w:val="1"/>
      <w:numFmt w:val="japaneseCounting"/>
      <w:lvlText w:val="%1、"/>
      <w:lvlJc w:val="left"/>
      <w:pPr>
        <w:tabs>
          <w:tab w:val="num" w:pos="855"/>
        </w:tabs>
        <w:ind w:left="855" w:hanging="420"/>
      </w:pPr>
      <w:rPr>
        <w:rFonts w:hint="default"/>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abstractNum w:abstractNumId="7" w15:restartNumberingAfterBreak="0">
    <w:nsid w:val="43E620C3"/>
    <w:multiLevelType w:val="hybridMultilevel"/>
    <w:tmpl w:val="BD588E36"/>
    <w:lvl w:ilvl="0" w:tplc="FFFFFFFF">
      <w:start w:val="1"/>
      <w:numFmt w:val="japaneseCounting"/>
      <w:lvlText w:val="（%1）"/>
      <w:lvlJc w:val="left"/>
      <w:pPr>
        <w:ind w:left="1560" w:hanging="72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8" w15:restartNumberingAfterBreak="0">
    <w:nsid w:val="44FD700B"/>
    <w:multiLevelType w:val="hybridMultilevel"/>
    <w:tmpl w:val="2D2EAEC4"/>
    <w:lvl w:ilvl="0" w:tplc="1938D26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51060AD5"/>
    <w:multiLevelType w:val="hybridMultilevel"/>
    <w:tmpl w:val="D65E676E"/>
    <w:lvl w:ilvl="0" w:tplc="EEEC95A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56D041F1"/>
    <w:multiLevelType w:val="multilevel"/>
    <w:tmpl w:val="56D041F1"/>
    <w:lvl w:ilvl="0">
      <w:start w:val="1"/>
      <w:numFmt w:val="decimal"/>
      <w:lvlText w:val="%1."/>
      <w:lvlJc w:val="left"/>
      <w:pPr>
        <w:tabs>
          <w:tab w:val="num" w:pos="1230"/>
        </w:tabs>
        <w:ind w:left="1230" w:hanging="360"/>
      </w:pPr>
      <w:rPr>
        <w:rFonts w:hint="default"/>
      </w:rPr>
    </w:lvl>
    <w:lvl w:ilvl="1">
      <w:start w:val="1"/>
      <w:numFmt w:val="decimal"/>
      <w:lvlText w:val="（%2）"/>
      <w:lvlJc w:val="left"/>
      <w:pPr>
        <w:tabs>
          <w:tab w:val="num" w:pos="2010"/>
        </w:tabs>
        <w:ind w:left="2010" w:hanging="720"/>
      </w:pPr>
      <w:rPr>
        <w:rFonts w:hint="default"/>
      </w:rPr>
    </w:lvl>
    <w:lvl w:ilvl="2">
      <w:start w:val="1"/>
      <w:numFmt w:val="lowerRoman"/>
      <w:lvlText w:val="%3."/>
      <w:lvlJc w:val="right"/>
      <w:pPr>
        <w:tabs>
          <w:tab w:val="num" w:pos="2130"/>
        </w:tabs>
        <w:ind w:left="2130" w:hanging="420"/>
      </w:pPr>
    </w:lvl>
    <w:lvl w:ilvl="3">
      <w:start w:val="1"/>
      <w:numFmt w:val="decimal"/>
      <w:lvlText w:val="%4."/>
      <w:lvlJc w:val="left"/>
      <w:pPr>
        <w:tabs>
          <w:tab w:val="num" w:pos="2550"/>
        </w:tabs>
        <w:ind w:left="2550" w:hanging="420"/>
      </w:pPr>
    </w:lvl>
    <w:lvl w:ilvl="4">
      <w:start w:val="1"/>
      <w:numFmt w:val="lowerLetter"/>
      <w:lvlText w:val="%5)"/>
      <w:lvlJc w:val="left"/>
      <w:pPr>
        <w:tabs>
          <w:tab w:val="num" w:pos="2970"/>
        </w:tabs>
        <w:ind w:left="2970" w:hanging="420"/>
      </w:pPr>
    </w:lvl>
    <w:lvl w:ilvl="5">
      <w:start w:val="1"/>
      <w:numFmt w:val="lowerRoman"/>
      <w:lvlText w:val="%6."/>
      <w:lvlJc w:val="right"/>
      <w:pPr>
        <w:tabs>
          <w:tab w:val="num" w:pos="3390"/>
        </w:tabs>
        <w:ind w:left="3390" w:hanging="420"/>
      </w:pPr>
    </w:lvl>
    <w:lvl w:ilvl="6">
      <w:start w:val="1"/>
      <w:numFmt w:val="decimal"/>
      <w:lvlText w:val="%7."/>
      <w:lvlJc w:val="left"/>
      <w:pPr>
        <w:tabs>
          <w:tab w:val="num" w:pos="3810"/>
        </w:tabs>
        <w:ind w:left="3810" w:hanging="420"/>
      </w:pPr>
    </w:lvl>
    <w:lvl w:ilvl="7">
      <w:start w:val="1"/>
      <w:numFmt w:val="lowerLetter"/>
      <w:lvlText w:val="%8)"/>
      <w:lvlJc w:val="left"/>
      <w:pPr>
        <w:tabs>
          <w:tab w:val="num" w:pos="4230"/>
        </w:tabs>
        <w:ind w:left="4230" w:hanging="420"/>
      </w:pPr>
    </w:lvl>
    <w:lvl w:ilvl="8">
      <w:start w:val="1"/>
      <w:numFmt w:val="lowerRoman"/>
      <w:lvlText w:val="%9."/>
      <w:lvlJc w:val="right"/>
      <w:pPr>
        <w:tabs>
          <w:tab w:val="num" w:pos="4650"/>
        </w:tabs>
        <w:ind w:left="4650" w:hanging="420"/>
      </w:pPr>
    </w:lvl>
  </w:abstractNum>
  <w:abstractNum w:abstractNumId="11" w15:restartNumberingAfterBreak="0">
    <w:nsid w:val="57F231B3"/>
    <w:multiLevelType w:val="multilevel"/>
    <w:tmpl w:val="57F231B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70F07D41"/>
    <w:multiLevelType w:val="multilevel"/>
    <w:tmpl w:val="70F07D41"/>
    <w:lvl w:ilvl="0">
      <w:start w:val="1"/>
      <w:numFmt w:val="japaneseCounting"/>
      <w:lvlText w:val="%1、"/>
      <w:lvlJc w:val="left"/>
      <w:pPr>
        <w:tabs>
          <w:tab w:val="num" w:pos="1290"/>
        </w:tabs>
        <w:ind w:left="1290" w:hanging="420"/>
      </w:pPr>
      <w:rPr>
        <w:rFonts w:hint="default"/>
      </w:rPr>
    </w:lvl>
    <w:lvl w:ilvl="1">
      <w:start w:val="1"/>
      <w:numFmt w:val="lowerLetter"/>
      <w:lvlText w:val="%2)"/>
      <w:lvlJc w:val="left"/>
      <w:pPr>
        <w:tabs>
          <w:tab w:val="num" w:pos="1710"/>
        </w:tabs>
        <w:ind w:left="1710" w:hanging="420"/>
      </w:pPr>
    </w:lvl>
    <w:lvl w:ilvl="2">
      <w:start w:val="1"/>
      <w:numFmt w:val="lowerRoman"/>
      <w:lvlText w:val="%3."/>
      <w:lvlJc w:val="right"/>
      <w:pPr>
        <w:tabs>
          <w:tab w:val="num" w:pos="2130"/>
        </w:tabs>
        <w:ind w:left="2130" w:hanging="420"/>
      </w:pPr>
    </w:lvl>
    <w:lvl w:ilvl="3">
      <w:start w:val="1"/>
      <w:numFmt w:val="decimal"/>
      <w:lvlText w:val="%4."/>
      <w:lvlJc w:val="left"/>
      <w:pPr>
        <w:tabs>
          <w:tab w:val="num" w:pos="2550"/>
        </w:tabs>
        <w:ind w:left="2550" w:hanging="420"/>
      </w:pPr>
    </w:lvl>
    <w:lvl w:ilvl="4">
      <w:start w:val="1"/>
      <w:numFmt w:val="lowerLetter"/>
      <w:lvlText w:val="%5)"/>
      <w:lvlJc w:val="left"/>
      <w:pPr>
        <w:tabs>
          <w:tab w:val="num" w:pos="2970"/>
        </w:tabs>
        <w:ind w:left="2970" w:hanging="420"/>
      </w:pPr>
    </w:lvl>
    <w:lvl w:ilvl="5">
      <w:start w:val="1"/>
      <w:numFmt w:val="lowerRoman"/>
      <w:lvlText w:val="%6."/>
      <w:lvlJc w:val="right"/>
      <w:pPr>
        <w:tabs>
          <w:tab w:val="num" w:pos="3390"/>
        </w:tabs>
        <w:ind w:left="3390" w:hanging="420"/>
      </w:pPr>
    </w:lvl>
    <w:lvl w:ilvl="6">
      <w:start w:val="1"/>
      <w:numFmt w:val="decimal"/>
      <w:lvlText w:val="%7."/>
      <w:lvlJc w:val="left"/>
      <w:pPr>
        <w:tabs>
          <w:tab w:val="num" w:pos="3810"/>
        </w:tabs>
        <w:ind w:left="3810" w:hanging="420"/>
      </w:pPr>
    </w:lvl>
    <w:lvl w:ilvl="7">
      <w:start w:val="1"/>
      <w:numFmt w:val="lowerLetter"/>
      <w:lvlText w:val="%8)"/>
      <w:lvlJc w:val="left"/>
      <w:pPr>
        <w:tabs>
          <w:tab w:val="num" w:pos="4230"/>
        </w:tabs>
        <w:ind w:left="4230" w:hanging="420"/>
      </w:pPr>
    </w:lvl>
    <w:lvl w:ilvl="8">
      <w:start w:val="1"/>
      <w:numFmt w:val="lowerRoman"/>
      <w:lvlText w:val="%9."/>
      <w:lvlJc w:val="right"/>
      <w:pPr>
        <w:tabs>
          <w:tab w:val="num" w:pos="4650"/>
        </w:tabs>
        <w:ind w:left="4650" w:hanging="420"/>
      </w:pPr>
    </w:lvl>
  </w:abstractNum>
  <w:abstractNum w:abstractNumId="13" w15:restartNumberingAfterBreak="0">
    <w:nsid w:val="7166384E"/>
    <w:multiLevelType w:val="hybridMultilevel"/>
    <w:tmpl w:val="BD588E36"/>
    <w:lvl w:ilvl="0" w:tplc="FF3A1958">
      <w:start w:val="1"/>
      <w:numFmt w:val="japaneseCounting"/>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15:restartNumberingAfterBreak="0">
    <w:nsid w:val="7AB53EAD"/>
    <w:multiLevelType w:val="hybridMultilevel"/>
    <w:tmpl w:val="A60C98DA"/>
    <w:lvl w:ilvl="0" w:tplc="7F6CF70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7B955D63"/>
    <w:multiLevelType w:val="hybridMultilevel"/>
    <w:tmpl w:val="9DDC95C4"/>
    <w:lvl w:ilvl="0" w:tplc="E500F082">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D0E43D7"/>
    <w:multiLevelType w:val="hybridMultilevel"/>
    <w:tmpl w:val="F2C4D16A"/>
    <w:lvl w:ilvl="0" w:tplc="45680AD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3"/>
  </w:num>
  <w:num w:numId="3">
    <w:abstractNumId w:val="4"/>
  </w:num>
  <w:num w:numId="4">
    <w:abstractNumId w:val="7"/>
  </w:num>
  <w:num w:numId="5">
    <w:abstractNumId w:val="14"/>
  </w:num>
  <w:num w:numId="6">
    <w:abstractNumId w:val="9"/>
  </w:num>
  <w:num w:numId="7">
    <w:abstractNumId w:val="16"/>
  </w:num>
  <w:num w:numId="8">
    <w:abstractNumId w:val="8"/>
  </w:num>
  <w:num w:numId="9">
    <w:abstractNumId w:val="2"/>
  </w:num>
  <w:num w:numId="10">
    <w:abstractNumId w:val="11"/>
  </w:num>
  <w:num w:numId="11">
    <w:abstractNumId w:val="15"/>
  </w:num>
  <w:num w:numId="12">
    <w:abstractNumId w:val="6"/>
  </w:num>
  <w:num w:numId="13">
    <w:abstractNumId w:val="12"/>
  </w:num>
  <w:num w:numId="14">
    <w:abstractNumId w:val="1"/>
  </w:num>
  <w:num w:numId="15">
    <w:abstractNumId w:val="10"/>
  </w:num>
  <w:num w:numId="16">
    <w:abstractNumId w:val="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C60"/>
    <w:rsid w:val="00024146"/>
    <w:rsid w:val="0013153D"/>
    <w:rsid w:val="002832AF"/>
    <w:rsid w:val="00293A0C"/>
    <w:rsid w:val="003543AA"/>
    <w:rsid w:val="003A0E44"/>
    <w:rsid w:val="005F58FD"/>
    <w:rsid w:val="008100EF"/>
    <w:rsid w:val="00947E7D"/>
    <w:rsid w:val="00A772A5"/>
    <w:rsid w:val="00B00321"/>
    <w:rsid w:val="00C37969"/>
    <w:rsid w:val="00C51DAD"/>
    <w:rsid w:val="00DC1022"/>
    <w:rsid w:val="00E50C60"/>
    <w:rsid w:val="00ED0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BE4155"/>
  <w15:chartTrackingRefBased/>
  <w15:docId w15:val="{54490197-7EA4-4E56-8823-FDF113F6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A772A5"/>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ED0E1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4146"/>
    <w:pPr>
      <w:ind w:firstLineChars="200" w:firstLine="420"/>
    </w:pPr>
  </w:style>
  <w:style w:type="paragraph" w:styleId="a4">
    <w:name w:val="header"/>
    <w:basedOn w:val="a"/>
    <w:link w:val="a5"/>
    <w:uiPriority w:val="99"/>
    <w:unhideWhenUsed/>
    <w:rsid w:val="00A772A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772A5"/>
    <w:rPr>
      <w:sz w:val="18"/>
      <w:szCs w:val="18"/>
    </w:rPr>
  </w:style>
  <w:style w:type="paragraph" w:styleId="a6">
    <w:name w:val="footer"/>
    <w:basedOn w:val="a"/>
    <w:link w:val="a7"/>
    <w:uiPriority w:val="99"/>
    <w:unhideWhenUsed/>
    <w:rsid w:val="00A772A5"/>
    <w:pPr>
      <w:tabs>
        <w:tab w:val="center" w:pos="4153"/>
        <w:tab w:val="right" w:pos="8306"/>
      </w:tabs>
      <w:snapToGrid w:val="0"/>
      <w:jc w:val="left"/>
    </w:pPr>
    <w:rPr>
      <w:sz w:val="18"/>
      <w:szCs w:val="18"/>
    </w:rPr>
  </w:style>
  <w:style w:type="character" w:customStyle="1" w:styleId="a7">
    <w:name w:val="页脚 字符"/>
    <w:basedOn w:val="a0"/>
    <w:link w:val="a6"/>
    <w:uiPriority w:val="99"/>
    <w:rsid w:val="00A772A5"/>
    <w:rPr>
      <w:sz w:val="18"/>
      <w:szCs w:val="18"/>
    </w:rPr>
  </w:style>
  <w:style w:type="character" w:customStyle="1" w:styleId="10">
    <w:name w:val="标题 1 字符"/>
    <w:basedOn w:val="a0"/>
    <w:link w:val="1"/>
    <w:uiPriority w:val="9"/>
    <w:rsid w:val="00A772A5"/>
    <w:rPr>
      <w:b/>
      <w:bCs/>
      <w:kern w:val="44"/>
      <w:sz w:val="44"/>
      <w:szCs w:val="44"/>
    </w:rPr>
  </w:style>
  <w:style w:type="paragraph" w:styleId="TOC">
    <w:name w:val="TOC Heading"/>
    <w:basedOn w:val="1"/>
    <w:next w:val="a"/>
    <w:uiPriority w:val="39"/>
    <w:unhideWhenUsed/>
    <w:qFormat/>
    <w:rsid w:val="00A772A5"/>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1">
    <w:name w:val="toc 2"/>
    <w:basedOn w:val="a"/>
    <w:next w:val="a"/>
    <w:autoRedefine/>
    <w:uiPriority w:val="39"/>
    <w:unhideWhenUsed/>
    <w:rsid w:val="00A772A5"/>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rsid w:val="00A772A5"/>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A772A5"/>
    <w:pPr>
      <w:widowControl/>
      <w:spacing w:after="100" w:line="259" w:lineRule="auto"/>
      <w:ind w:left="440"/>
      <w:jc w:val="left"/>
    </w:pPr>
    <w:rPr>
      <w:rFonts w:cs="Times New Roman"/>
      <w:kern w:val="0"/>
      <w:sz w:val="22"/>
    </w:rPr>
  </w:style>
  <w:style w:type="character" w:customStyle="1" w:styleId="20">
    <w:name w:val="标题 2 字符"/>
    <w:basedOn w:val="a0"/>
    <w:link w:val="2"/>
    <w:uiPriority w:val="9"/>
    <w:rsid w:val="00ED0E1B"/>
    <w:rPr>
      <w:rFonts w:asciiTheme="majorHAnsi" w:eastAsiaTheme="majorEastAsia" w:hAnsiTheme="majorHAnsi" w:cstheme="majorBidi"/>
      <w:b/>
      <w:bCs/>
      <w:sz w:val="32"/>
      <w:szCs w:val="32"/>
    </w:rPr>
  </w:style>
  <w:style w:type="character" w:styleId="a8">
    <w:name w:val="Hyperlink"/>
    <w:basedOn w:val="a0"/>
    <w:uiPriority w:val="99"/>
    <w:unhideWhenUsed/>
    <w:rsid w:val="00ED0E1B"/>
    <w:rPr>
      <w:color w:val="0563C1" w:themeColor="hyperlink"/>
      <w:u w:val="single"/>
    </w:rPr>
  </w:style>
  <w:style w:type="character" w:styleId="a9">
    <w:name w:val="FollowedHyperlink"/>
    <w:basedOn w:val="a0"/>
    <w:uiPriority w:val="99"/>
    <w:semiHidden/>
    <w:unhideWhenUsed/>
    <w:rsid w:val="00ED0E1B"/>
    <w:rPr>
      <w:color w:val="954F72" w:themeColor="followedHyperlink"/>
      <w:u w:val="single"/>
    </w:rPr>
  </w:style>
  <w:style w:type="table" w:styleId="aa">
    <w:name w:val="Table Grid"/>
    <w:basedOn w:val="a1"/>
    <w:uiPriority w:val="59"/>
    <w:qFormat/>
    <w:rsid w:val="00ED0E1B"/>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90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4F620-024B-4565-B884-0C02B6DD0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1227</Words>
  <Characters>7000</Characters>
  <Application>Microsoft Office Word</Application>
  <DocSecurity>0</DocSecurity>
  <Lines>58</Lines>
  <Paragraphs>16</Paragraphs>
  <ScaleCrop>false</ScaleCrop>
  <Company>ITianKong.Com</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4</cp:revision>
  <dcterms:created xsi:type="dcterms:W3CDTF">2023-11-23T03:05:00Z</dcterms:created>
  <dcterms:modified xsi:type="dcterms:W3CDTF">2023-11-23T03:14:00Z</dcterms:modified>
</cp:coreProperties>
</file>